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DE7A" w14:textId="59AC0244" w:rsidR="00E9781E" w:rsidRPr="005D2901" w:rsidRDefault="00E9781E" w:rsidP="002758DF">
      <w:pPr>
        <w:jc w:val="center"/>
        <w:rPr>
          <w:b/>
          <w:bCs/>
          <w:sz w:val="28"/>
          <w:szCs w:val="28"/>
        </w:rPr>
      </w:pPr>
      <w:r w:rsidRPr="005D2901">
        <w:rPr>
          <w:b/>
          <w:bCs/>
          <w:sz w:val="28"/>
          <w:szCs w:val="28"/>
        </w:rPr>
        <w:t xml:space="preserve">KNIŽNIČNÝ A VÝPOŽIČNÝ PORIADOK OBECNEJ </w:t>
      </w:r>
      <w:r w:rsidR="003B48FF">
        <w:rPr>
          <w:b/>
          <w:bCs/>
          <w:sz w:val="28"/>
          <w:szCs w:val="28"/>
        </w:rPr>
        <w:t>K</w:t>
      </w:r>
      <w:r w:rsidRPr="005D2901">
        <w:rPr>
          <w:b/>
          <w:bCs/>
          <w:sz w:val="28"/>
          <w:szCs w:val="28"/>
        </w:rPr>
        <w:t>NIŽNICE V</w:t>
      </w:r>
      <w:r w:rsidR="002758DF" w:rsidRPr="005D2901">
        <w:rPr>
          <w:b/>
          <w:bCs/>
          <w:sz w:val="28"/>
          <w:szCs w:val="28"/>
        </w:rPr>
        <w:t> </w:t>
      </w:r>
      <w:r w:rsidRPr="005D2901">
        <w:rPr>
          <w:b/>
          <w:bCs/>
          <w:sz w:val="28"/>
          <w:szCs w:val="28"/>
        </w:rPr>
        <w:t>RIEČKE</w:t>
      </w:r>
    </w:p>
    <w:p w14:paraId="29450936" w14:textId="77777777" w:rsidR="002758DF" w:rsidRPr="002758DF" w:rsidRDefault="002758DF" w:rsidP="002758DF">
      <w:pPr>
        <w:jc w:val="center"/>
        <w:rPr>
          <w:b/>
          <w:bCs/>
        </w:rPr>
      </w:pPr>
    </w:p>
    <w:p w14:paraId="7B4A06CF" w14:textId="690A5E17" w:rsidR="00E9781E" w:rsidRDefault="00E9781E">
      <w:r>
        <w:t xml:space="preserve">  V</w:t>
      </w:r>
      <w:r w:rsidR="002758DF">
        <w:t> </w:t>
      </w:r>
      <w:r>
        <w:t>zmysle</w:t>
      </w:r>
      <w:r w:rsidR="002758DF">
        <w:t xml:space="preserve"> </w:t>
      </w:r>
      <w:r>
        <w:t xml:space="preserve"> </w:t>
      </w:r>
      <w:r w:rsidR="002758DF">
        <w:t>§</w:t>
      </w:r>
      <w:r>
        <w:t xml:space="preserve"> 13 ods. 2 písm. d) zákona NR SR č. 183/2000 </w:t>
      </w:r>
      <w:proofErr w:type="spellStart"/>
      <w:r>
        <w:t>Z.z</w:t>
      </w:r>
      <w:proofErr w:type="spellEnd"/>
      <w:r>
        <w:t>. o</w:t>
      </w:r>
      <w:r w:rsidR="002758DF">
        <w:t> </w:t>
      </w:r>
      <w:r>
        <w:t>knižniciach</w:t>
      </w:r>
      <w:r w:rsidR="002758DF">
        <w:t>,</w:t>
      </w:r>
      <w:r>
        <w:t xml:space="preserve">  schváleného Obecným zastupiteľstvom v Riečke dňa 25. októbra 2023</w:t>
      </w:r>
      <w:r w:rsidR="002758DF">
        <w:t xml:space="preserve">, </w:t>
      </w:r>
      <w:r>
        <w:t xml:space="preserve"> vydávam tento Knižničný a výpožičný poriadok</w:t>
      </w:r>
    </w:p>
    <w:p w14:paraId="2E3477B4" w14:textId="77777777" w:rsidR="006B2B70" w:rsidRDefault="006B2B70"/>
    <w:p w14:paraId="6D8D88F5" w14:textId="12E5DD09" w:rsidR="00E9781E" w:rsidRPr="005D2901" w:rsidRDefault="00E9781E" w:rsidP="005D2901">
      <w:pPr>
        <w:jc w:val="center"/>
        <w:rPr>
          <w:b/>
          <w:bCs/>
          <w:sz w:val="24"/>
          <w:szCs w:val="24"/>
        </w:rPr>
      </w:pPr>
      <w:r w:rsidRPr="005D2901">
        <w:rPr>
          <w:b/>
          <w:bCs/>
          <w:sz w:val="24"/>
          <w:szCs w:val="24"/>
        </w:rPr>
        <w:t>ČASŤ PRVÁ KNIŽNIČNÝ PORIADOK</w:t>
      </w:r>
    </w:p>
    <w:p w14:paraId="41081BC3" w14:textId="77777777" w:rsidR="00BB1548" w:rsidRDefault="00BB1548"/>
    <w:p w14:paraId="11EF9120" w14:textId="2596F792" w:rsidR="00E9781E" w:rsidRPr="005D2901" w:rsidRDefault="00E9781E" w:rsidP="005D2901">
      <w:pPr>
        <w:jc w:val="center"/>
        <w:rPr>
          <w:b/>
          <w:bCs/>
          <w:u w:val="single"/>
        </w:rPr>
      </w:pPr>
      <w:r w:rsidRPr="005D2901">
        <w:rPr>
          <w:b/>
          <w:bCs/>
          <w:u w:val="single"/>
        </w:rPr>
        <w:t>Článok 1</w:t>
      </w:r>
      <w:r w:rsidR="00E477BC">
        <w:rPr>
          <w:b/>
          <w:bCs/>
          <w:u w:val="single"/>
        </w:rPr>
        <w:t xml:space="preserve">  </w:t>
      </w:r>
      <w:r w:rsidRPr="005D2901">
        <w:rPr>
          <w:b/>
          <w:bCs/>
          <w:u w:val="single"/>
        </w:rPr>
        <w:t xml:space="preserve"> Pôsobnosť Knižničného poriadku</w:t>
      </w:r>
    </w:p>
    <w:p w14:paraId="4ED24443" w14:textId="36DFDADF" w:rsidR="00E9781E" w:rsidRDefault="00E9781E">
      <w:r>
        <w:t xml:space="preserve">1. Knižničný poriadok Obecnej knižnice v Riečke (ďalej knižnica), ktorého súčasťou je Výpožičný poriadok, upravuje vzájomné vzťahy knižnice a jej čitateľov a používateľov. </w:t>
      </w:r>
    </w:p>
    <w:p w14:paraId="319C6FF6" w14:textId="77777777" w:rsidR="00E9781E" w:rsidRDefault="00E9781E">
      <w:r>
        <w:t xml:space="preserve">2. Knižnica zabezpečí zverejnenie Knižničného a výpožičného poriadku na viditeľnom mieste vo svojich priestoroch. </w:t>
      </w:r>
    </w:p>
    <w:p w14:paraId="076BC927" w14:textId="5F568E05" w:rsidR="00E9781E" w:rsidRDefault="00E9781E">
      <w:r>
        <w:t xml:space="preserve">3. </w:t>
      </w:r>
      <w:r w:rsidR="005D2901">
        <w:t>K</w:t>
      </w:r>
      <w:r>
        <w:t xml:space="preserve">nižnica v Riečke je univerzálnou verejnou knižnicou obce. Jej zriaďovateľom je obec Riečka. </w:t>
      </w:r>
    </w:p>
    <w:p w14:paraId="12137E64" w14:textId="0193E664" w:rsidR="00E9781E" w:rsidRDefault="00E9781E">
      <w:r>
        <w:t>4. Základným poslaním knižnice je prostredníctvom knižnično-informačných služieb (ďalej služieb) a informačných technológií</w:t>
      </w:r>
      <w:r w:rsidR="00115822">
        <w:t xml:space="preserve">, </w:t>
      </w:r>
      <w:r>
        <w:t>zabezpečovať slobodný prístup k</w:t>
      </w:r>
      <w:r w:rsidR="00115822">
        <w:t> informáciám, k</w:t>
      </w:r>
      <w:r>
        <w:t xml:space="preserve">oordinovať, budovať, ochraňovať a sprístupňovať univerzálny knižničný fond a organizovať kultúrno-vzdelávacie podujatia. </w:t>
      </w:r>
    </w:p>
    <w:p w14:paraId="674DEE8E" w14:textId="77777777" w:rsidR="00BB1548" w:rsidRDefault="00BB1548"/>
    <w:p w14:paraId="25DEC4A6" w14:textId="09C5FE2B" w:rsidR="00E9781E" w:rsidRPr="005D2901" w:rsidRDefault="00E9781E" w:rsidP="005D2901">
      <w:pPr>
        <w:jc w:val="center"/>
        <w:rPr>
          <w:b/>
          <w:bCs/>
          <w:u w:val="single"/>
        </w:rPr>
      </w:pPr>
      <w:r w:rsidRPr="005D2901">
        <w:rPr>
          <w:b/>
          <w:bCs/>
          <w:u w:val="single"/>
        </w:rPr>
        <w:t xml:space="preserve">Článok 2 </w:t>
      </w:r>
      <w:r w:rsidR="00E477BC">
        <w:rPr>
          <w:b/>
          <w:bCs/>
          <w:u w:val="single"/>
        </w:rPr>
        <w:t xml:space="preserve">  </w:t>
      </w:r>
      <w:r w:rsidRPr="005D2901">
        <w:rPr>
          <w:b/>
          <w:bCs/>
          <w:u w:val="single"/>
        </w:rPr>
        <w:t>Záväznosť Knižničného poriadku</w:t>
      </w:r>
    </w:p>
    <w:p w14:paraId="06A7C63D" w14:textId="7DBCD7D8" w:rsidR="00E9781E" w:rsidRPr="00E9781E" w:rsidRDefault="00E9781E" w:rsidP="00E477BC">
      <w:pPr>
        <w:shd w:val="clear" w:color="auto" w:fill="FFFFFF"/>
        <w:spacing w:before="100" w:beforeAutospacing="1" w:after="180" w:line="240" w:lineRule="auto"/>
        <w:rPr>
          <w:rFonts w:eastAsia="Times New Roman" w:cstheme="minorHAnsi"/>
          <w:color w:val="4D4D4D"/>
          <w:kern w:val="0"/>
          <w:u w:val="single"/>
          <w:lang w:eastAsia="sk-SK"/>
          <w14:ligatures w14:val="none"/>
        </w:rPr>
      </w:pPr>
      <w:r>
        <w:t xml:space="preserve">Knižničný poriadok je záväzný pre v Obecnú  knižnicu v Riečke. Knižnica poskytuje svoje služby na tejto adrese: </w:t>
      </w:r>
      <w:r w:rsidRPr="00B93B90">
        <w:rPr>
          <w:rFonts w:eastAsia="Times New Roman" w:cstheme="minorHAnsi"/>
          <w:color w:val="4D4D4D"/>
          <w:kern w:val="0"/>
          <w:u w:val="single"/>
          <w:lang w:eastAsia="sk-SK"/>
          <w14:ligatures w14:val="none"/>
        </w:rPr>
        <w:t xml:space="preserve">Obecný úrad, </w:t>
      </w:r>
      <w:r w:rsidRPr="00E9781E">
        <w:rPr>
          <w:rFonts w:eastAsia="Times New Roman" w:cstheme="minorHAnsi"/>
          <w:color w:val="4D4D4D"/>
          <w:kern w:val="0"/>
          <w:u w:val="single"/>
          <w:lang w:eastAsia="sk-SK"/>
          <w14:ligatures w14:val="none"/>
        </w:rPr>
        <w:t>Hlavná 125/2</w:t>
      </w:r>
      <w:r w:rsidRPr="00B93B90">
        <w:rPr>
          <w:rFonts w:eastAsia="Times New Roman" w:cstheme="minorHAnsi"/>
          <w:color w:val="4D4D4D"/>
          <w:kern w:val="0"/>
          <w:u w:val="single"/>
          <w:lang w:eastAsia="sk-SK"/>
          <w14:ligatures w14:val="none"/>
        </w:rPr>
        <w:t xml:space="preserve">, </w:t>
      </w:r>
      <w:r w:rsidRPr="00E9781E">
        <w:rPr>
          <w:rFonts w:eastAsia="Times New Roman" w:cstheme="minorHAnsi"/>
          <w:color w:val="4D4D4D"/>
          <w:kern w:val="0"/>
          <w:u w:val="single"/>
          <w:lang w:eastAsia="sk-SK"/>
          <w14:ligatures w14:val="none"/>
        </w:rPr>
        <w:t>974 01 Riečka </w:t>
      </w:r>
    </w:p>
    <w:p w14:paraId="16376D9E" w14:textId="6D6CD525" w:rsidR="00E9781E" w:rsidRDefault="00E9781E"/>
    <w:p w14:paraId="51889AFB" w14:textId="0254E5C7" w:rsidR="00E9781E" w:rsidRPr="005D2901" w:rsidRDefault="00E9781E" w:rsidP="005D2901">
      <w:pPr>
        <w:jc w:val="center"/>
        <w:rPr>
          <w:b/>
          <w:bCs/>
          <w:u w:val="single"/>
        </w:rPr>
      </w:pPr>
      <w:r w:rsidRPr="005D2901">
        <w:rPr>
          <w:b/>
          <w:bCs/>
          <w:u w:val="single"/>
        </w:rPr>
        <w:t xml:space="preserve">Článok </w:t>
      </w:r>
      <w:r w:rsidR="00B93B90">
        <w:rPr>
          <w:b/>
          <w:bCs/>
          <w:u w:val="single"/>
        </w:rPr>
        <w:t xml:space="preserve">  </w:t>
      </w:r>
      <w:r w:rsidRPr="005D2901">
        <w:rPr>
          <w:b/>
          <w:bCs/>
          <w:u w:val="single"/>
        </w:rPr>
        <w:t>3 Knižničný fond</w:t>
      </w:r>
    </w:p>
    <w:p w14:paraId="3C39B149" w14:textId="56EC5A11" w:rsidR="00E9781E" w:rsidRDefault="00E9781E" w:rsidP="00BB1548">
      <w:pPr>
        <w:pStyle w:val="Odsekzoznamu"/>
        <w:numPr>
          <w:ilvl w:val="0"/>
          <w:numId w:val="2"/>
        </w:numPr>
      </w:pPr>
      <w:r>
        <w:t>Knižničný fond knižnice tvoria</w:t>
      </w:r>
      <w:r w:rsidR="00BB1548">
        <w:t xml:space="preserve"> knihy:</w:t>
      </w:r>
    </w:p>
    <w:p w14:paraId="74896B75" w14:textId="62C7F673" w:rsidR="00BB1548" w:rsidRDefault="00BB1548" w:rsidP="00BB1548">
      <w:pPr>
        <w:pStyle w:val="Odsekzoznamu"/>
        <w:numPr>
          <w:ilvl w:val="1"/>
          <w:numId w:val="1"/>
        </w:numPr>
      </w:pPr>
      <w:r>
        <w:t>detská literatúra</w:t>
      </w:r>
    </w:p>
    <w:p w14:paraId="249E2A42" w14:textId="7CF21791" w:rsidR="00BB1548" w:rsidRDefault="00BB1548" w:rsidP="00BB1548">
      <w:pPr>
        <w:pStyle w:val="Odsekzoznamu"/>
        <w:numPr>
          <w:ilvl w:val="1"/>
          <w:numId w:val="1"/>
        </w:numPr>
      </w:pPr>
      <w:r>
        <w:t>literatúra pre dospelých</w:t>
      </w:r>
    </w:p>
    <w:p w14:paraId="1D20C2EF" w14:textId="008B59D9" w:rsidR="00BB1548" w:rsidRDefault="00BB1548" w:rsidP="00BB1548">
      <w:pPr>
        <w:pStyle w:val="Odsekzoznamu"/>
        <w:numPr>
          <w:ilvl w:val="1"/>
          <w:numId w:val="1"/>
        </w:numPr>
      </w:pPr>
      <w:r>
        <w:t>odborná literatúra</w:t>
      </w:r>
    </w:p>
    <w:p w14:paraId="38D1D1BF" w14:textId="6F17960F" w:rsidR="00BB1548" w:rsidRDefault="00121EFD">
      <w:r>
        <w:t xml:space="preserve">Knižničný fond </w:t>
      </w:r>
      <w:r w:rsidR="00E9781E">
        <w:t>a zariadeni</w:t>
      </w:r>
      <w:r>
        <w:t>e</w:t>
      </w:r>
      <w:r w:rsidR="00E9781E">
        <w:t xml:space="preserve"> knižnice sú majetkom obce. Každý čitateľ a používateľ knižnice je povinný ich chrániť a nesmie ich poškodzovať. </w:t>
      </w:r>
    </w:p>
    <w:p w14:paraId="4145E021" w14:textId="77777777" w:rsidR="00BB1548" w:rsidRDefault="00BB1548"/>
    <w:p w14:paraId="1240C69A" w14:textId="325CB6A7" w:rsidR="00BB1548" w:rsidRPr="005D2901" w:rsidRDefault="00E9781E" w:rsidP="005D2901">
      <w:pPr>
        <w:jc w:val="center"/>
        <w:rPr>
          <w:b/>
          <w:bCs/>
        </w:rPr>
      </w:pPr>
      <w:r w:rsidRPr="005D2901">
        <w:rPr>
          <w:b/>
          <w:bCs/>
          <w:u w:val="single"/>
        </w:rPr>
        <w:t>Článok 4</w:t>
      </w:r>
      <w:r w:rsidR="00087E15">
        <w:rPr>
          <w:b/>
          <w:bCs/>
          <w:u w:val="single"/>
        </w:rPr>
        <w:t xml:space="preserve">  </w:t>
      </w:r>
      <w:r w:rsidRPr="005D2901">
        <w:rPr>
          <w:b/>
          <w:bCs/>
          <w:u w:val="single"/>
        </w:rPr>
        <w:t xml:space="preserve"> Služby knižnice</w:t>
      </w:r>
    </w:p>
    <w:p w14:paraId="11B95375" w14:textId="5EC335CC" w:rsidR="00BB1548" w:rsidRDefault="00E9781E">
      <w:r>
        <w:t>Knižnica poskytuje základné služby . Základné služby sú bezplatné. Základné služby knižnice sú</w:t>
      </w:r>
      <w:r w:rsidR="00BB1548">
        <w:t xml:space="preserve"> </w:t>
      </w:r>
      <w:r>
        <w:t>výpožičné služby prezenčné (v knižnici)</w:t>
      </w:r>
      <w:r w:rsidR="00BB1548">
        <w:t>.</w:t>
      </w:r>
    </w:p>
    <w:p w14:paraId="3AD08214" w14:textId="77777777" w:rsidR="00BB1548" w:rsidRDefault="00E9781E">
      <w:r>
        <w:t xml:space="preserve"> Knižnica poskytuje služby na základe osobných požiadaviek čitateľov a</w:t>
      </w:r>
      <w:r w:rsidR="00BB1548">
        <w:t> </w:t>
      </w:r>
      <w:r>
        <w:t>používateľov</w:t>
      </w:r>
      <w:r w:rsidR="00BB1548">
        <w:t>.</w:t>
      </w:r>
      <w:r>
        <w:t xml:space="preserve"> Podmienky poskytovania služieb upravuje Výpožičný poriadok. </w:t>
      </w:r>
    </w:p>
    <w:p w14:paraId="5B086E48" w14:textId="0CC862AD" w:rsidR="00BB1548" w:rsidRDefault="00E9781E">
      <w:r>
        <w:lastRenderedPageBreak/>
        <w:t xml:space="preserve"> Knižnica môže diferencovať svoje služby na základe kategorizácie čitateľov a používateľov podľa veku, vzdelania a profes</w:t>
      </w:r>
      <w:r w:rsidR="00F574F0">
        <w:t>ij</w:t>
      </w:r>
      <w:r>
        <w:t xml:space="preserve">ného zamerania. </w:t>
      </w:r>
    </w:p>
    <w:p w14:paraId="5C9F462B" w14:textId="77777777" w:rsidR="00087E15" w:rsidRDefault="00087E15"/>
    <w:p w14:paraId="3ABE3293" w14:textId="349D6BBE" w:rsidR="00BB1548" w:rsidRPr="005D2901" w:rsidRDefault="00BB1548" w:rsidP="005D2901">
      <w:pPr>
        <w:jc w:val="center"/>
        <w:rPr>
          <w:b/>
          <w:bCs/>
          <w:u w:val="single"/>
        </w:rPr>
      </w:pPr>
      <w:r w:rsidRPr="005D2901">
        <w:rPr>
          <w:b/>
          <w:bCs/>
          <w:u w:val="single"/>
        </w:rPr>
        <w:t xml:space="preserve">Článok 5 </w:t>
      </w:r>
      <w:r w:rsidR="00D151C7">
        <w:rPr>
          <w:b/>
          <w:bCs/>
          <w:u w:val="single"/>
        </w:rPr>
        <w:t xml:space="preserve">  </w:t>
      </w:r>
      <w:r w:rsidR="00E9781E" w:rsidRPr="005D2901">
        <w:rPr>
          <w:b/>
          <w:bCs/>
          <w:u w:val="single"/>
        </w:rPr>
        <w:t>Prístupnosť knižnice a výpožičná doba</w:t>
      </w:r>
    </w:p>
    <w:p w14:paraId="5C814517" w14:textId="1D50012D" w:rsidR="003561FC" w:rsidRDefault="00105928" w:rsidP="003561FC">
      <w:r>
        <w:t>1.</w:t>
      </w:r>
      <w:r w:rsidR="004624D4">
        <w:t xml:space="preserve"> </w:t>
      </w:r>
      <w:r w:rsidR="00E9781E">
        <w:t>Knižnica poskytuje služby v zmysle zásad všeobecného prístupu čitateľov a používateľov k</w:t>
      </w:r>
    </w:p>
    <w:p w14:paraId="28634096" w14:textId="6E6F76C2" w:rsidR="003561FC" w:rsidRDefault="003561FC" w:rsidP="003561FC">
      <w:r>
        <w:t xml:space="preserve">   </w:t>
      </w:r>
      <w:r w:rsidR="00E9781E">
        <w:t>dokumentom a informáciám bez ohľadu na ich politickú, národnostnú, náboženskú a</w:t>
      </w:r>
      <w:r>
        <w:t> </w:t>
      </w:r>
      <w:r w:rsidR="00E9781E">
        <w:t>rasovú</w:t>
      </w:r>
    </w:p>
    <w:p w14:paraId="64A6CB97" w14:textId="218C8FCD" w:rsidR="00BB1548" w:rsidRDefault="003561FC" w:rsidP="003561FC">
      <w:r>
        <w:t xml:space="preserve"> </w:t>
      </w:r>
      <w:r w:rsidR="00E9781E">
        <w:t xml:space="preserve"> </w:t>
      </w:r>
      <w:r>
        <w:t xml:space="preserve"> </w:t>
      </w:r>
      <w:r w:rsidR="00E9781E">
        <w:t xml:space="preserve">príslušnosť. </w:t>
      </w:r>
    </w:p>
    <w:p w14:paraId="46233A50" w14:textId="7A685DC1" w:rsidR="003561FC" w:rsidRDefault="003561FC" w:rsidP="003561FC">
      <w:r>
        <w:t>2.</w:t>
      </w:r>
      <w:r w:rsidR="00E9781E">
        <w:t xml:space="preserve">Čitateľ a používateľ knižnice má na základe platného čitateľského preukazu prístup do </w:t>
      </w:r>
    </w:p>
    <w:p w14:paraId="578C6FAC" w14:textId="210F792F" w:rsidR="00BB1548" w:rsidRDefault="004624D4" w:rsidP="004624D4">
      <w:r>
        <w:t xml:space="preserve">    </w:t>
      </w:r>
      <w:r w:rsidR="00F574F0">
        <w:t>č</w:t>
      </w:r>
      <w:r w:rsidR="00E9781E">
        <w:t>itateľských</w:t>
      </w:r>
      <w:r>
        <w:t xml:space="preserve"> </w:t>
      </w:r>
      <w:r w:rsidR="00E9781E">
        <w:t>priestorov knižnice.</w:t>
      </w:r>
    </w:p>
    <w:p w14:paraId="4CBA30C5" w14:textId="372202A9" w:rsidR="004624D4" w:rsidRDefault="004624D4" w:rsidP="004624D4">
      <w:r>
        <w:t>3.</w:t>
      </w:r>
      <w:r w:rsidR="00E9781E">
        <w:t>Zdravotne znevýhodneným čitateľom a používateľom sa poskytovanie služieb realizuje</w:t>
      </w:r>
    </w:p>
    <w:p w14:paraId="740B5B4C" w14:textId="01D34862" w:rsidR="00BB1548" w:rsidRDefault="004624D4" w:rsidP="004624D4">
      <w:r>
        <w:t xml:space="preserve">  </w:t>
      </w:r>
      <w:r w:rsidR="00E9781E">
        <w:t xml:space="preserve"> primeraným spôsobom s ohľadom na zdravotné postihnutie. </w:t>
      </w:r>
    </w:p>
    <w:p w14:paraId="531A6E6E" w14:textId="612E99F5" w:rsidR="00BB1548" w:rsidRDefault="00E9781E">
      <w:r>
        <w:t xml:space="preserve">4. Výpožičná doba Obecnej </w:t>
      </w:r>
      <w:r w:rsidR="00BB1548">
        <w:t xml:space="preserve"> </w:t>
      </w:r>
      <w:r>
        <w:t xml:space="preserve">knižnice v </w:t>
      </w:r>
      <w:r w:rsidR="00BB1548">
        <w:t>Riečke</w:t>
      </w:r>
      <w:r>
        <w:t xml:space="preserve"> sa stanovuje nasledovne: </w:t>
      </w:r>
    </w:p>
    <w:p w14:paraId="71A3123A" w14:textId="380B5DB5" w:rsidR="00BB1548" w:rsidRPr="007B7BC0" w:rsidRDefault="00BB1548">
      <w:pPr>
        <w:rPr>
          <w:b/>
          <w:bCs/>
        </w:rPr>
      </w:pPr>
      <w:r>
        <w:t>-</w:t>
      </w:r>
      <w:r w:rsidRPr="007B7BC0">
        <w:rPr>
          <w:b/>
          <w:bCs/>
        </w:rPr>
        <w:t>každú stredu v čase od 16.00-18.00 hod.</w:t>
      </w:r>
    </w:p>
    <w:p w14:paraId="19504C9F" w14:textId="77777777" w:rsidR="00BB1548" w:rsidRDefault="00BB1548"/>
    <w:p w14:paraId="6BD3BF10" w14:textId="21D9C6A5" w:rsidR="00BB1548" w:rsidRPr="005D2901" w:rsidRDefault="00E9781E" w:rsidP="005D2901">
      <w:pPr>
        <w:jc w:val="center"/>
        <w:rPr>
          <w:b/>
          <w:bCs/>
          <w:u w:val="single"/>
        </w:rPr>
      </w:pPr>
      <w:r w:rsidRPr="005D2901">
        <w:rPr>
          <w:b/>
          <w:bCs/>
          <w:u w:val="single"/>
        </w:rPr>
        <w:t>Článok 6 Základné práva a povinnosti čitateľa knižnice</w:t>
      </w:r>
    </w:p>
    <w:p w14:paraId="0BB37BD1" w14:textId="7646063C" w:rsidR="00C41A9B" w:rsidRDefault="00E9781E">
      <w:r>
        <w:t xml:space="preserve"> 1. Čitateľ je povinný dodržiavať Knižničný poriadok a zachovávať pokyny </w:t>
      </w:r>
      <w:r w:rsidR="00C41A9B">
        <w:t>zamestnanca</w:t>
      </w:r>
      <w:r>
        <w:t xml:space="preserve"> knižnice. </w:t>
      </w:r>
    </w:p>
    <w:p w14:paraId="42ABDBB2" w14:textId="77777777" w:rsidR="00E949F9" w:rsidRDefault="00E9781E">
      <w:r>
        <w:t>2. Čitateľ je povinný odložiť si tašky a kabát na vyhradenom mieste. V</w:t>
      </w:r>
      <w:r w:rsidR="00C41A9B">
        <w:t> </w:t>
      </w:r>
      <w:r>
        <w:t>priestoroch</w:t>
      </w:r>
      <w:r w:rsidR="00C41A9B">
        <w:t xml:space="preserve"> knižnice</w:t>
      </w:r>
      <w:r>
        <w:t xml:space="preserve"> je povinný</w:t>
      </w:r>
    </w:p>
    <w:p w14:paraId="78F48C33" w14:textId="494004A6" w:rsidR="00C41A9B" w:rsidRDefault="00E949F9">
      <w:r>
        <w:t xml:space="preserve">   </w:t>
      </w:r>
      <w:r w:rsidR="00E9781E">
        <w:t xml:space="preserve"> zachovávať ticho, poriadok a čistotu.</w:t>
      </w:r>
    </w:p>
    <w:p w14:paraId="4AD88C4C" w14:textId="77777777" w:rsidR="00E949F9" w:rsidRDefault="00E9781E">
      <w:r>
        <w:t xml:space="preserve"> 3. Vstup do knižnice nie je povolený čitateľovi a návštevníkovi knižnice pod vplyvom alkoholu a</w:t>
      </w:r>
    </w:p>
    <w:p w14:paraId="10C2DF80" w14:textId="1AFF229F" w:rsidR="00C41A9B" w:rsidRDefault="00E9781E">
      <w:r>
        <w:t xml:space="preserve"> </w:t>
      </w:r>
      <w:r w:rsidR="00E949F9">
        <w:t xml:space="preserve">    </w:t>
      </w:r>
      <w:r>
        <w:t xml:space="preserve">omamných látok. </w:t>
      </w:r>
    </w:p>
    <w:p w14:paraId="6A0FE53D" w14:textId="6263CBA3" w:rsidR="00C41A9B" w:rsidRDefault="00E9781E">
      <w:r>
        <w:t xml:space="preserve">4. V priestoroch knižnice je zakázané konzumovať </w:t>
      </w:r>
      <w:r w:rsidR="00C41A9B">
        <w:t>jedlo, pitie</w:t>
      </w:r>
      <w:r w:rsidR="00E949F9">
        <w:t>.</w:t>
      </w:r>
    </w:p>
    <w:p w14:paraId="16C4FC95" w14:textId="350C2868" w:rsidR="00C41A9B" w:rsidRDefault="00E9781E">
      <w:r>
        <w:t>5. V priestoroch knižnice sa zakazuje používať mobiln</w:t>
      </w:r>
      <w:r w:rsidR="00D94280">
        <w:t>ý</w:t>
      </w:r>
      <w:r>
        <w:t xml:space="preserve"> telefón</w:t>
      </w:r>
      <w:r w:rsidR="00D94280">
        <w:t>.</w:t>
      </w:r>
      <w:r>
        <w:t xml:space="preserve"> </w:t>
      </w:r>
    </w:p>
    <w:p w14:paraId="04DA3D70" w14:textId="2E76E08C" w:rsidR="00E949F9" w:rsidRDefault="00E9781E">
      <w:r>
        <w:t>6. Z práva využívať služby knižnice je vylúčený čitateľ, ktorý trpí nákazlivou chorobou a čitateľ, ktorý</w:t>
      </w:r>
    </w:p>
    <w:p w14:paraId="209EC154" w14:textId="34FA579E" w:rsidR="00C41A9B" w:rsidRDefault="00E949F9">
      <w:r>
        <w:t xml:space="preserve">   </w:t>
      </w:r>
      <w:r w:rsidR="00E9781E">
        <w:t xml:space="preserve"> </w:t>
      </w:r>
      <w:r>
        <w:t xml:space="preserve"> </w:t>
      </w:r>
      <w:r w:rsidR="00E9781E">
        <w:t xml:space="preserve">pre mimoriadne znečistenie odevu môže byť ostatným čitateľom na </w:t>
      </w:r>
      <w:proofErr w:type="spellStart"/>
      <w:r w:rsidR="00E9781E">
        <w:t>obtiaž</w:t>
      </w:r>
      <w:proofErr w:type="spellEnd"/>
      <w:r w:rsidR="00E9781E">
        <w:t xml:space="preserve">. </w:t>
      </w:r>
    </w:p>
    <w:p w14:paraId="549DDB2B" w14:textId="17BA5537" w:rsidR="00C41A9B" w:rsidRDefault="00E9781E">
      <w:r>
        <w:t>7. Čitateľ má právo podávať ústne i písomne pripomienky, podnety, návrhy a sťažnosti k práci knižni</w:t>
      </w:r>
      <w:r w:rsidR="00C41A9B">
        <w:t>ci</w:t>
      </w:r>
      <w:r w:rsidR="00E949F9">
        <w:t>.</w:t>
      </w:r>
    </w:p>
    <w:p w14:paraId="31AE46D4" w14:textId="03001401" w:rsidR="00C41A9B" w:rsidRDefault="00E9781E">
      <w:r>
        <w:t xml:space="preserve">8. Používateľ môže podať návrh na doplnenie fondu obecnej knižnice </w:t>
      </w:r>
      <w:r w:rsidR="00C41A9B">
        <w:t>zamestnancov</w:t>
      </w:r>
      <w:r>
        <w:t>i</w:t>
      </w:r>
      <w:r w:rsidR="00C41A9B">
        <w:t xml:space="preserve"> knižnice.</w:t>
      </w:r>
      <w:r>
        <w:t xml:space="preserve"> </w:t>
      </w:r>
    </w:p>
    <w:p w14:paraId="518A89AA" w14:textId="77777777" w:rsidR="00E949F9" w:rsidRDefault="00E9781E">
      <w:r>
        <w:t xml:space="preserve">9. Knižnica poskytuje svoje služby aj v priestoroch knižnice. </w:t>
      </w:r>
    </w:p>
    <w:p w14:paraId="2E23E20C" w14:textId="77777777" w:rsidR="00E949F9" w:rsidRDefault="00E949F9">
      <w:r>
        <w:t>1</w:t>
      </w:r>
      <w:r w:rsidR="00E9781E">
        <w:t>0. Do dokumentov z fondu knižnice sa nesmú robiť žiadne zásahy, ani sa nesmú žiadnym spôsobom</w:t>
      </w:r>
    </w:p>
    <w:p w14:paraId="317CBA2D" w14:textId="1AECB864" w:rsidR="00C41A9B" w:rsidRDefault="00E949F9">
      <w:r>
        <w:t xml:space="preserve">     </w:t>
      </w:r>
      <w:r w:rsidR="00E9781E">
        <w:t xml:space="preserve"> poškodzovať.</w:t>
      </w:r>
    </w:p>
    <w:p w14:paraId="70387CF9" w14:textId="77777777" w:rsidR="00C41A9B" w:rsidRDefault="00C41A9B"/>
    <w:p w14:paraId="1D615346" w14:textId="77777777" w:rsidR="005B43AF" w:rsidRDefault="005B43AF"/>
    <w:p w14:paraId="77AC3635" w14:textId="3AA66B14" w:rsidR="00C41A9B" w:rsidRPr="005D2901" w:rsidRDefault="00E9781E" w:rsidP="005D2901">
      <w:pPr>
        <w:jc w:val="center"/>
        <w:rPr>
          <w:b/>
          <w:bCs/>
          <w:u w:val="single"/>
        </w:rPr>
      </w:pPr>
      <w:r w:rsidRPr="005D2901">
        <w:rPr>
          <w:b/>
          <w:bCs/>
          <w:u w:val="single"/>
        </w:rPr>
        <w:lastRenderedPageBreak/>
        <w:t>Článok 7 Registrácia čitateľa</w:t>
      </w:r>
    </w:p>
    <w:p w14:paraId="31CBDE24" w14:textId="201DC6A3" w:rsidR="00C41A9B" w:rsidRDefault="00E9781E" w:rsidP="00C41A9B">
      <w:pPr>
        <w:spacing w:line="360" w:lineRule="auto"/>
      </w:pPr>
      <w:r>
        <w:t xml:space="preserve">Čitateľom knižnice sa môže stať </w:t>
      </w:r>
      <w:r w:rsidR="00C41A9B">
        <w:t>k</w:t>
      </w:r>
      <w:r>
        <w:t xml:space="preserve">aždý občan </w:t>
      </w:r>
      <w:r w:rsidR="00C41A9B">
        <w:t>Riečky</w:t>
      </w:r>
      <w:r>
        <w:t xml:space="preserve">, ktorý môže knižnicu osobne navštevovať. </w:t>
      </w:r>
    </w:p>
    <w:p w14:paraId="1B430233" w14:textId="77777777" w:rsidR="00C41A9B" w:rsidRDefault="00E9781E" w:rsidP="00C41A9B">
      <w:pPr>
        <w:spacing w:line="360" w:lineRule="auto"/>
      </w:pPr>
      <w:r>
        <w:t>Občan sa stane čitateľom knižnice vydaním čitateľského preukazu.</w:t>
      </w:r>
    </w:p>
    <w:p w14:paraId="56BF6934" w14:textId="77777777" w:rsidR="00C41A9B" w:rsidRDefault="00E9781E" w:rsidP="00C41A9B">
      <w:pPr>
        <w:spacing w:line="360" w:lineRule="auto"/>
      </w:pPr>
      <w:r>
        <w:t xml:space="preserve"> Podpísaním čitateľskej prihlášky čitateľ vyjadruje súhlas s použitím svojich osobných údajov a zároveň sa zaväzuje, že bude plniť ustanovenia tohto Knižničného poriadku.</w:t>
      </w:r>
    </w:p>
    <w:p w14:paraId="23C466BD" w14:textId="2CD16E41" w:rsidR="00C41A9B" w:rsidRDefault="00E9781E" w:rsidP="00C41A9B">
      <w:pPr>
        <w:spacing w:line="360" w:lineRule="auto"/>
      </w:pPr>
      <w:r>
        <w:t xml:space="preserve"> Osobné údaje čitateľov knižnica spracováva v súlade s Nariadením o ochrane osobných údajov EU 2016/679 (Nariadenie Európskeho parlamentu a Rady </w:t>
      </w:r>
      <w:r w:rsidR="00EE3CA6">
        <w:t>(</w:t>
      </w:r>
      <w:r>
        <w:t xml:space="preserve">EÚ) o ochrane fyzických osôb v súvislosti so spracovaním osobných údajov a voľnom pohybe takýchto údajov) a Zákonom o ochrane osobných údajov a o zmene a doplnení niektorých zákonov č. 18/2018 </w:t>
      </w:r>
      <w:proofErr w:type="spellStart"/>
      <w:r>
        <w:t>Z.z</w:t>
      </w:r>
      <w:proofErr w:type="spellEnd"/>
      <w:r>
        <w:t xml:space="preserve">. </w:t>
      </w:r>
    </w:p>
    <w:p w14:paraId="422DC88C" w14:textId="77777777" w:rsidR="00C41A9B" w:rsidRDefault="00C41A9B"/>
    <w:p w14:paraId="2E23A9EE" w14:textId="1D66AE84" w:rsidR="00C41A9B" w:rsidRPr="005D2901" w:rsidRDefault="00E9781E" w:rsidP="005D2901">
      <w:pPr>
        <w:jc w:val="center"/>
        <w:rPr>
          <w:b/>
          <w:bCs/>
          <w:u w:val="single"/>
        </w:rPr>
      </w:pPr>
      <w:r w:rsidRPr="005D2901">
        <w:rPr>
          <w:b/>
          <w:bCs/>
          <w:u w:val="single"/>
        </w:rPr>
        <w:t>Článok 8 Čitateľský preukaz</w:t>
      </w:r>
    </w:p>
    <w:p w14:paraId="0C05D420" w14:textId="4597B04A" w:rsidR="006B2B70" w:rsidRDefault="006B2B70">
      <w:r>
        <w:t>1</w:t>
      </w:r>
      <w:r w:rsidR="00E9781E">
        <w:t xml:space="preserve">. Čitateľský preukaz sa vystavuje </w:t>
      </w:r>
      <w:r>
        <w:t>o</w:t>
      </w:r>
      <w:r w:rsidR="00E9781E">
        <w:t xml:space="preserve">bčanom </w:t>
      </w:r>
      <w:r>
        <w:t>obce Riečka</w:t>
      </w:r>
      <w:r w:rsidR="00E9781E">
        <w:t xml:space="preserve"> po predložení občianskeho preukazu, ktorý nemožno nahradiť žiadnym iným. U detí do 15 rokov sa čitateľský preukaz vystavuje po podpísaní čitateľskej prihlášky rodičom alebo zákonným zástupcom. </w:t>
      </w:r>
    </w:p>
    <w:p w14:paraId="78726B0B" w14:textId="77777777" w:rsidR="006B2B70" w:rsidRDefault="00E9781E">
      <w:r>
        <w:t xml:space="preserve"> 2. Platnosť čitateľského preukazu sa obnovuje každý rok na základe predloženia dokladov uvedených v bode 1.</w:t>
      </w:r>
    </w:p>
    <w:p w14:paraId="2F93D287" w14:textId="45B28A92" w:rsidR="006B2B70" w:rsidRDefault="00E9781E">
      <w:r>
        <w:t xml:space="preserve"> 3. Za vystavenie a obnovenie čitateľského preukazu </w:t>
      </w:r>
      <w:r w:rsidR="006B2B70">
        <w:t>čitateľ neplatí.</w:t>
      </w:r>
      <w:r>
        <w:t xml:space="preserve">  </w:t>
      </w:r>
    </w:p>
    <w:p w14:paraId="02904BDA" w14:textId="77777777" w:rsidR="006B2B70" w:rsidRDefault="00E9781E">
      <w:r>
        <w:t>4. Členstvo v knižnici a právo využívať jej služby zaniká</w:t>
      </w:r>
      <w:r w:rsidR="006B2B70">
        <w:t>:</w:t>
      </w:r>
    </w:p>
    <w:p w14:paraId="3525EDD5" w14:textId="0D43821F" w:rsidR="006B2B70" w:rsidRDefault="006B2B70">
      <w:r>
        <w:t xml:space="preserve">      </w:t>
      </w:r>
      <w:r w:rsidR="00E9781E">
        <w:t xml:space="preserve"> a) odhlásením čitateľa</w:t>
      </w:r>
    </w:p>
    <w:p w14:paraId="117D1EDD" w14:textId="1D3BC471" w:rsidR="006B2B70" w:rsidRDefault="006B2B70" w:rsidP="006B2B70">
      <w:r>
        <w:t xml:space="preserve">      </w:t>
      </w:r>
      <w:r w:rsidR="00E9781E">
        <w:t xml:space="preserve"> b) neobnovením členstva v novom kalendárnom roku</w:t>
      </w:r>
    </w:p>
    <w:p w14:paraId="1AC5BF95" w14:textId="77777777" w:rsidR="006B2B70" w:rsidRDefault="00E9781E">
      <w:r>
        <w:t xml:space="preserve">5. Čitateľ, ktorému bolo odobraté právo využívať služby knižnice pre hrubé porušenie Knižničného a výpožičného poriadku a nevyrovnanie záväzkov voči knižnici v stanovenom termíne, sa nemôže stať znovu jej čitateľom. </w:t>
      </w:r>
    </w:p>
    <w:p w14:paraId="07FADB5C" w14:textId="728822C8" w:rsidR="006B2B70" w:rsidRDefault="00E9781E">
      <w:r>
        <w:t xml:space="preserve"> 6. Čitateľský preukaz je doklad, ktorý oprávňuje čitateľa využívať všetky služby knižnice. Je neprenosný. Môže ho používať iba čitateľ, na meno ktorého bol vydaný.  Stratu čitateľského preukazu je čitateľ povinný ihneď oznámiť knižnici. Nový čitateľský preukaz sa vystavuje po predložení dokladov uvedených v bode 1</w:t>
      </w:r>
      <w:r w:rsidR="00BF6567">
        <w:t>.</w:t>
      </w:r>
    </w:p>
    <w:p w14:paraId="70BDDC2C" w14:textId="77777777" w:rsidR="006B2B70" w:rsidRPr="005D2901" w:rsidRDefault="006B2B70">
      <w:pPr>
        <w:rPr>
          <w:sz w:val="24"/>
          <w:szCs w:val="24"/>
        </w:rPr>
      </w:pPr>
    </w:p>
    <w:p w14:paraId="2B9E799E" w14:textId="55E6D0D2" w:rsidR="006B2B70" w:rsidRDefault="00E9781E" w:rsidP="005D2901">
      <w:pPr>
        <w:jc w:val="center"/>
        <w:rPr>
          <w:sz w:val="24"/>
          <w:szCs w:val="24"/>
        </w:rPr>
      </w:pPr>
      <w:r w:rsidRPr="005D2901">
        <w:rPr>
          <w:b/>
          <w:bCs/>
          <w:sz w:val="24"/>
          <w:szCs w:val="24"/>
        </w:rPr>
        <w:t>ČASŤ DRUHÁ VÝPOŽIČNÝ PORIADOK</w:t>
      </w:r>
    </w:p>
    <w:p w14:paraId="1BC3C437" w14:textId="77777777" w:rsidR="005D2901" w:rsidRPr="005D2901" w:rsidRDefault="005D2901">
      <w:pPr>
        <w:rPr>
          <w:sz w:val="24"/>
          <w:szCs w:val="24"/>
        </w:rPr>
      </w:pPr>
    </w:p>
    <w:p w14:paraId="6935612F" w14:textId="404B3411" w:rsidR="006B2B70" w:rsidRPr="005D2901" w:rsidRDefault="00E9781E" w:rsidP="005D2901">
      <w:pPr>
        <w:jc w:val="center"/>
        <w:rPr>
          <w:b/>
          <w:bCs/>
        </w:rPr>
      </w:pPr>
      <w:r w:rsidRPr="005D2901">
        <w:rPr>
          <w:b/>
          <w:bCs/>
          <w:u w:val="single"/>
        </w:rPr>
        <w:t>Článok 9 Druhy výpožičiek</w:t>
      </w:r>
    </w:p>
    <w:p w14:paraId="4A62C1AD" w14:textId="77777777" w:rsidR="006B2B70" w:rsidRDefault="00E9781E">
      <w:r>
        <w:t xml:space="preserve">1. Knižnica poskytuje výpožičky knižničných dokumentov v súlade so svojím poslaním a charakterom verejnej knižnice, prevádzkovými možnosťami, metodikou výpožičných služieb a požiadavkami na ochranu knižničného fondu. </w:t>
      </w:r>
    </w:p>
    <w:p w14:paraId="674640E5" w14:textId="77777777" w:rsidR="006B2B70" w:rsidRDefault="00E9781E">
      <w:r>
        <w:lastRenderedPageBreak/>
        <w:t>2. Dokumenty sa požičiavajú absenčne (mimo budovy knižnic</w:t>
      </w:r>
      <w:r w:rsidR="006B2B70">
        <w:t>e</w:t>
      </w:r>
      <w:r>
        <w:t xml:space="preserve">). </w:t>
      </w:r>
    </w:p>
    <w:p w14:paraId="349822EB" w14:textId="77777777" w:rsidR="006B2B70" w:rsidRDefault="00E9781E">
      <w:r>
        <w:t xml:space="preserve">3. Vypožičiavanie knižničných dokumentov je záväzkovým právnym vzťahom. </w:t>
      </w:r>
    </w:p>
    <w:p w14:paraId="14763825" w14:textId="77777777" w:rsidR="006B2B70" w:rsidRDefault="006B2B70"/>
    <w:p w14:paraId="44A798A2" w14:textId="77777777" w:rsidR="006B2B70" w:rsidRPr="005D2901" w:rsidRDefault="00E9781E" w:rsidP="005D2901">
      <w:pPr>
        <w:jc w:val="center"/>
        <w:rPr>
          <w:b/>
          <w:bCs/>
          <w:u w:val="single"/>
        </w:rPr>
      </w:pPr>
      <w:r w:rsidRPr="005D2901">
        <w:rPr>
          <w:b/>
          <w:bCs/>
          <w:u w:val="single"/>
        </w:rPr>
        <w:t>Článok 10 Zásady vypožičiavania</w:t>
      </w:r>
    </w:p>
    <w:p w14:paraId="02E22A9E" w14:textId="77777777" w:rsidR="006B2B70" w:rsidRDefault="00E9781E">
      <w:r>
        <w:t xml:space="preserve"> 1. Knižnica požičiava čitateľovi dokument iba po predložení platného čitateľského preukazu.</w:t>
      </w:r>
    </w:p>
    <w:p w14:paraId="70E6B549" w14:textId="77777777" w:rsidR="006B2B70" w:rsidRDefault="00E9781E">
      <w:r>
        <w:t xml:space="preserve"> 2. Čitateľ si môže naraz absenčne vypožičať najviac 5 dokumentov. </w:t>
      </w:r>
    </w:p>
    <w:p w14:paraId="0511AE71" w14:textId="77777777" w:rsidR="006B2B70" w:rsidRDefault="00E9781E">
      <w:r>
        <w:t xml:space="preserve">3. Výpožičná lehota dokumentu pri absenčnom požičiavaní je 30 dní. </w:t>
      </w:r>
    </w:p>
    <w:p w14:paraId="45CC6D72" w14:textId="77777777" w:rsidR="006B2B70" w:rsidRDefault="006B2B70">
      <w:r>
        <w:t>4.</w:t>
      </w:r>
      <w:r w:rsidR="00E9781E">
        <w:t xml:space="preserve">Knižnica môže v prípade potreby požiadať o vrátenie dokumentu pred uplynutím výpožičnej lehoty. </w:t>
      </w:r>
    </w:p>
    <w:p w14:paraId="71F827F7" w14:textId="77777777" w:rsidR="006B2B70" w:rsidRDefault="00E9781E">
      <w:r>
        <w:t xml:space="preserve">5. Výpožičnú lehotu možno predĺžiť, ak o to čitateľ požiada pred jej uplynutím. Predĺženie Výpožičnej lehoty je možné najviac trikrát od dátumu predlžovania. </w:t>
      </w:r>
    </w:p>
    <w:p w14:paraId="318C42B7" w14:textId="77777777" w:rsidR="006B2B70" w:rsidRDefault="00E9781E">
      <w:r>
        <w:t xml:space="preserve">6. Predĺženie výpožičnej lehoty nie je možné ak: </w:t>
      </w:r>
    </w:p>
    <w:p w14:paraId="21F31E40" w14:textId="147E4362" w:rsidR="006B2B70" w:rsidRDefault="003A0115">
      <w:r>
        <w:t xml:space="preserve">    </w:t>
      </w:r>
      <w:r w:rsidR="00E9781E">
        <w:t>a) čitateľ má priestupky (načas nevrátené výpožičky, nezaplatené upomienky)</w:t>
      </w:r>
    </w:p>
    <w:p w14:paraId="4D5F2687" w14:textId="526AD0F4" w:rsidR="006B2B70" w:rsidRDefault="00E9781E">
      <w:r>
        <w:t xml:space="preserve"> </w:t>
      </w:r>
      <w:r w:rsidR="003A0115">
        <w:t xml:space="preserve">   </w:t>
      </w:r>
      <w:r>
        <w:t>b) dokument si rezervoval iný čitateľ</w:t>
      </w:r>
    </w:p>
    <w:p w14:paraId="28C450BA" w14:textId="77777777" w:rsidR="006B2B70" w:rsidRDefault="00E9781E">
      <w:r>
        <w:t xml:space="preserve">7. Predĺženie výpožičnej lehoty sa považuje za novú výpožičku. </w:t>
      </w:r>
    </w:p>
    <w:p w14:paraId="21D63DC1" w14:textId="77777777" w:rsidR="006B2B70" w:rsidRDefault="00E9781E">
      <w:r>
        <w:t xml:space="preserve">8. Vypožičaný dokument si môže čitateľ rezervovať. Ak ten istý dokument žiada viac čitateľov, ich poradie sa stanovuje podľa dátumu rezervácie. Knižnica informuje čitateľa o možnosti prevzatia rezervovaného dokumentu. </w:t>
      </w:r>
    </w:p>
    <w:p w14:paraId="69DB2F55" w14:textId="77777777" w:rsidR="006B2B70" w:rsidRDefault="006B2B70"/>
    <w:p w14:paraId="36E0D038" w14:textId="201951F6" w:rsidR="006B2B70" w:rsidRPr="005D2901" w:rsidRDefault="00E9781E" w:rsidP="005D2901">
      <w:pPr>
        <w:jc w:val="center"/>
        <w:rPr>
          <w:b/>
          <w:bCs/>
        </w:rPr>
      </w:pPr>
      <w:r w:rsidRPr="005D2901">
        <w:rPr>
          <w:b/>
          <w:bCs/>
          <w:u w:val="single"/>
        </w:rPr>
        <w:t>Článok 11 Evidencia výpožičiek</w:t>
      </w:r>
    </w:p>
    <w:p w14:paraId="215C3C15" w14:textId="77777777" w:rsidR="00BD7CDE" w:rsidRDefault="00E9781E">
      <w:r>
        <w:t xml:space="preserve"> 1. Knižnica vedie evidenciu vypožičaných dokumentov tak, aby bola zaručená preukázateľnosť ich vypožičania konkrétnemu čitateľovi a zabezpečená ochrana knižničného fondu.</w:t>
      </w:r>
    </w:p>
    <w:p w14:paraId="585267E2" w14:textId="30C46A3C" w:rsidR="00BD7CDE" w:rsidRDefault="00E9781E">
      <w:r>
        <w:t xml:space="preserve"> 2. Evidencia vypožičaných dokumentov sa vykonáva: - elektronicky</w:t>
      </w:r>
      <w:r w:rsidR="001859EE">
        <w:t xml:space="preserve">, </w:t>
      </w:r>
      <w:r>
        <w:t xml:space="preserve">manuálne v evidenčnom formulári, prípadne v čitateľskom preukaze </w:t>
      </w:r>
    </w:p>
    <w:p w14:paraId="74FF8777" w14:textId="77777777" w:rsidR="00BD7CDE" w:rsidRDefault="00E9781E">
      <w:r>
        <w:t xml:space="preserve">3. Prevzatie výpožičky potvrdzuje čitateľ svojím podpisom. </w:t>
      </w:r>
    </w:p>
    <w:p w14:paraId="44F5D72D" w14:textId="77777777" w:rsidR="00BD7CDE" w:rsidRDefault="00E9781E">
      <w:r>
        <w:t xml:space="preserve">4. Knižnica potvrdzuje čitateľovi vrátenie vypožičaného dokumentu. </w:t>
      </w:r>
    </w:p>
    <w:p w14:paraId="2B78766D" w14:textId="77777777" w:rsidR="005D2901" w:rsidRDefault="005D2901"/>
    <w:p w14:paraId="66103ACA" w14:textId="4764032C" w:rsidR="00BD7CDE" w:rsidRPr="005D2901" w:rsidRDefault="00E9781E" w:rsidP="005D2901">
      <w:pPr>
        <w:jc w:val="center"/>
        <w:rPr>
          <w:b/>
          <w:bCs/>
        </w:rPr>
      </w:pPr>
      <w:r w:rsidRPr="005D2901">
        <w:rPr>
          <w:b/>
          <w:bCs/>
          <w:u w:val="single"/>
        </w:rPr>
        <w:t>Článok 12 Ručenie čitateľa za vypožičaný dokument</w:t>
      </w:r>
    </w:p>
    <w:p w14:paraId="48C5D161" w14:textId="77777777" w:rsidR="00BD7CDE" w:rsidRDefault="00E9781E">
      <w:r>
        <w:t xml:space="preserve">1. Čitateľ je povinný: </w:t>
      </w:r>
    </w:p>
    <w:p w14:paraId="250D6183" w14:textId="77777777" w:rsidR="00BD7CDE" w:rsidRDefault="00E9781E">
      <w:r>
        <w:t xml:space="preserve">a) Pri vypožičaní dokument prezrieť a všetky nedostatky ihneď ohlásiť knižnici. Ak tak neurobí, nesie zodpovednosť za všetky neskôr zistené poškodenia a musí uhradiť knižnici náklady na opravu dokumentu. </w:t>
      </w:r>
    </w:p>
    <w:p w14:paraId="1EA08D44" w14:textId="77777777" w:rsidR="00BD7CDE" w:rsidRDefault="00E9781E">
      <w:r>
        <w:t xml:space="preserve">b) Vrátiť vypožičaný dokument v takom stave, v akom ho prevzal. </w:t>
      </w:r>
    </w:p>
    <w:p w14:paraId="3239D3DF" w14:textId="77777777" w:rsidR="00F9747E" w:rsidRDefault="00F9747E"/>
    <w:p w14:paraId="74301ECA" w14:textId="77777777" w:rsidR="005D2901" w:rsidRDefault="005D2901"/>
    <w:p w14:paraId="214449CA" w14:textId="751A1301" w:rsidR="00BD7CDE" w:rsidRPr="005D2901" w:rsidRDefault="00E9781E" w:rsidP="005D2901">
      <w:pPr>
        <w:jc w:val="center"/>
        <w:rPr>
          <w:b/>
          <w:bCs/>
        </w:rPr>
      </w:pPr>
      <w:r w:rsidRPr="005D2901">
        <w:rPr>
          <w:b/>
          <w:bCs/>
          <w:u w:val="single"/>
        </w:rPr>
        <w:lastRenderedPageBreak/>
        <w:t>Článok 13 Vymáhanie nevrátených výpožičiek</w:t>
      </w:r>
    </w:p>
    <w:p w14:paraId="7DA4ED31" w14:textId="77777777" w:rsidR="00BD7CDE" w:rsidRDefault="00E9781E" w:rsidP="00BD7CDE">
      <w:pPr>
        <w:pStyle w:val="Odsekzoznamu"/>
        <w:numPr>
          <w:ilvl w:val="0"/>
          <w:numId w:val="3"/>
        </w:numPr>
      </w:pPr>
      <w:r>
        <w:t xml:space="preserve">Ak čitateľ </w:t>
      </w:r>
      <w:r w:rsidR="00BD7CDE">
        <w:t>ne</w:t>
      </w:r>
      <w:r>
        <w:t>vráti dokument po stanovenej výpožičnej lehote</w:t>
      </w:r>
      <w:r w:rsidR="00BD7CDE">
        <w:t xml:space="preserve">, knižnica </w:t>
      </w:r>
      <w:r>
        <w:t>posiela čitateľovi maximálne dve upomienk</w:t>
      </w:r>
      <w:r w:rsidR="00BD7CDE">
        <w:t xml:space="preserve">y, po </w:t>
      </w:r>
      <w:r>
        <w:t xml:space="preserve">prvej upomienky má čitateľ až do vyrovnania si záväzkov voči knižnici poskytovanie ďalších služieb pozastavené. </w:t>
      </w:r>
    </w:p>
    <w:p w14:paraId="5780DBA4" w14:textId="77777777" w:rsidR="00BD7CDE" w:rsidRDefault="00E9781E" w:rsidP="00BD7CDE">
      <w:pPr>
        <w:pStyle w:val="Odsekzoznamu"/>
        <w:numPr>
          <w:ilvl w:val="0"/>
          <w:numId w:val="3"/>
        </w:numPr>
      </w:pPr>
      <w:r>
        <w:t xml:space="preserve">3. Ak čitateľ nevráti dokument ani po tretej upomienke, bude knižnica vymáhať jeho náhradu prostredníctvom </w:t>
      </w:r>
      <w:r w:rsidR="00BD7CDE">
        <w:t>poplatkov.</w:t>
      </w:r>
      <w:r>
        <w:t xml:space="preserve"> </w:t>
      </w:r>
    </w:p>
    <w:p w14:paraId="4F77A2A0" w14:textId="32177026" w:rsidR="00BD7CDE" w:rsidRPr="0077342C" w:rsidRDefault="00E9781E" w:rsidP="0077342C">
      <w:pPr>
        <w:ind w:left="360"/>
        <w:jc w:val="center"/>
        <w:rPr>
          <w:b/>
          <w:bCs/>
        </w:rPr>
      </w:pPr>
      <w:r w:rsidRPr="0077342C">
        <w:rPr>
          <w:b/>
          <w:bCs/>
          <w:u w:val="single"/>
        </w:rPr>
        <w:t>Článok 14 Straty a náhrady</w:t>
      </w:r>
    </w:p>
    <w:p w14:paraId="06F09170" w14:textId="77777777" w:rsidR="00BD7CDE" w:rsidRDefault="00E9781E" w:rsidP="00BD7CDE">
      <w:pPr>
        <w:ind w:left="360"/>
      </w:pPr>
      <w:r>
        <w:t>1. Čitateľ je povinný bezodkladne oznámiť knižnici poškodenie alebo stratu požičaného dokumentu a do stanovenej lehoty nahradiť škodu v zmysle príslušných ustanovení Občianskeho zákonníka.</w:t>
      </w:r>
    </w:p>
    <w:p w14:paraId="11B2C6D9" w14:textId="77777777" w:rsidR="00BD7CDE" w:rsidRDefault="00E9781E" w:rsidP="00BD7CDE">
      <w:pPr>
        <w:ind w:left="360"/>
      </w:pPr>
      <w:r>
        <w:t xml:space="preserve"> 2. O poškodení, zničení alebo strate dokumentu sa spisuje záznam s určením, dokedy a akým spôsobom sa čitateľ zaväzuje dokument nahradiť, čo potvrdzuje svojím podpisom. </w:t>
      </w:r>
    </w:p>
    <w:p w14:paraId="4CC8F1B7" w14:textId="77777777" w:rsidR="00BD7CDE" w:rsidRDefault="00E9781E" w:rsidP="00BD7CDE">
      <w:pPr>
        <w:ind w:left="360"/>
      </w:pPr>
      <w:r>
        <w:t xml:space="preserve">3. Knižnica požaduje nahradenie škody niektorou z týchto foriem: </w:t>
      </w:r>
    </w:p>
    <w:p w14:paraId="6682FA71" w14:textId="77777777" w:rsidR="00BD7CDE" w:rsidRDefault="00E9781E" w:rsidP="00BD7CDE">
      <w:pPr>
        <w:ind w:left="360"/>
      </w:pPr>
      <w:r>
        <w:t xml:space="preserve">a) dodaním výtlačku toho istého titulu v rovnakom alebo inom vydaní </w:t>
      </w:r>
    </w:p>
    <w:p w14:paraId="17FBD8C7" w14:textId="77777777" w:rsidR="00BD7CDE" w:rsidRDefault="00E9781E" w:rsidP="00BD7CDE">
      <w:pPr>
        <w:ind w:left="360"/>
      </w:pPr>
      <w:r>
        <w:t xml:space="preserve">b) nahradením dokumentu kópiou strateného alebo poškodeného dokumentu. </w:t>
      </w:r>
    </w:p>
    <w:p w14:paraId="0A5FD4D5" w14:textId="77777777" w:rsidR="00BD7CDE" w:rsidRDefault="00E9781E" w:rsidP="00BD7CDE">
      <w:pPr>
        <w:ind w:left="360"/>
      </w:pPr>
      <w:r>
        <w:t>c) nahradením dokumentu iným dokumentom podľa rozhodnutia knižnice</w:t>
      </w:r>
    </w:p>
    <w:p w14:paraId="2CEB8276" w14:textId="77777777" w:rsidR="00BD7CDE" w:rsidRDefault="00E9781E" w:rsidP="00BD7CDE">
      <w:pPr>
        <w:ind w:left="360"/>
      </w:pPr>
      <w:r>
        <w:t xml:space="preserve"> d) finančnou úhradou za nevrátený dokument </w:t>
      </w:r>
    </w:p>
    <w:p w14:paraId="598EADAB" w14:textId="77777777" w:rsidR="00BD7CDE" w:rsidRDefault="00E9781E" w:rsidP="00BD7CDE">
      <w:pPr>
        <w:ind w:left="360"/>
      </w:pPr>
      <w:r>
        <w:t xml:space="preserve">4. O spôsobe náhrady nevráteného alebo poškodeného dokumentu rozhoduje knižnica. </w:t>
      </w:r>
    </w:p>
    <w:p w14:paraId="6A531CD8" w14:textId="7AA969F9" w:rsidR="00BD7CDE" w:rsidRDefault="00E9781E" w:rsidP="00BD7CDE">
      <w:pPr>
        <w:ind w:left="360"/>
      </w:pPr>
      <w:r w:rsidRPr="00BD7CDE">
        <w:rPr>
          <w:u w:val="single"/>
        </w:rPr>
        <w:t xml:space="preserve"> </w:t>
      </w:r>
    </w:p>
    <w:p w14:paraId="718F9112" w14:textId="4F121FAF" w:rsidR="00BD7CDE" w:rsidRDefault="00E9781E" w:rsidP="005D2901">
      <w:pPr>
        <w:ind w:left="360"/>
        <w:jc w:val="center"/>
        <w:rPr>
          <w:b/>
          <w:bCs/>
          <w:sz w:val="24"/>
          <w:szCs w:val="24"/>
        </w:rPr>
      </w:pPr>
      <w:r w:rsidRPr="005D2901">
        <w:rPr>
          <w:b/>
          <w:bCs/>
          <w:sz w:val="24"/>
          <w:szCs w:val="24"/>
        </w:rPr>
        <w:t xml:space="preserve">ČASŤ TRETIA </w:t>
      </w:r>
      <w:r w:rsidR="00BD7CDE" w:rsidRPr="005D2901">
        <w:rPr>
          <w:b/>
          <w:bCs/>
          <w:sz w:val="24"/>
          <w:szCs w:val="24"/>
        </w:rPr>
        <w:t>ZÁVEREČNÉ USTANOVENIE</w:t>
      </w:r>
    </w:p>
    <w:p w14:paraId="1222A37E" w14:textId="77777777" w:rsidR="005D2901" w:rsidRPr="005D2901" w:rsidRDefault="005D2901" w:rsidP="00BD7CDE">
      <w:pPr>
        <w:ind w:left="360"/>
        <w:rPr>
          <w:sz w:val="24"/>
          <w:szCs w:val="24"/>
        </w:rPr>
      </w:pPr>
    </w:p>
    <w:p w14:paraId="1A1B2E9F" w14:textId="77777777" w:rsidR="00BD7CDE" w:rsidRDefault="00BD7CDE" w:rsidP="00BD7CDE">
      <w:pPr>
        <w:ind w:left="360"/>
      </w:pPr>
      <w:r>
        <w:t>1.</w:t>
      </w:r>
      <w:r w:rsidR="00E9781E">
        <w:t xml:space="preserve"> Výnimky z Knižničného a výpožičného poriadku v odôvodnených prípadoch môže povoliť starosta obce alebo ním poverený pracovník. </w:t>
      </w:r>
    </w:p>
    <w:p w14:paraId="21D8033B" w14:textId="072189A1" w:rsidR="00BD7CDE" w:rsidRDefault="00BD7CDE" w:rsidP="00BD7CDE">
      <w:pPr>
        <w:ind w:left="360"/>
      </w:pPr>
      <w:r>
        <w:t>2</w:t>
      </w:r>
      <w:r w:rsidR="00E9781E">
        <w:t>. Ruší sa predchádzajúci Knižničný a výpožičný poriadok z</w:t>
      </w:r>
      <w:r w:rsidR="001A4C5C">
        <w:t xml:space="preserve">o dňa </w:t>
      </w:r>
      <w:r w:rsidR="003D1966">
        <w:t>17.4.2008.</w:t>
      </w:r>
    </w:p>
    <w:p w14:paraId="3DAB2F92" w14:textId="77777777" w:rsidR="002758DF" w:rsidRDefault="00BD7CDE" w:rsidP="00BD7CDE">
      <w:pPr>
        <w:ind w:left="360"/>
      </w:pPr>
      <w:r>
        <w:t>3.</w:t>
      </w:r>
      <w:r w:rsidR="00E9781E">
        <w:t xml:space="preserve"> Tento Knižničný a výpožičný poriadok nadobúda platnosť a účinnosť dňa 1.</w:t>
      </w:r>
      <w:r w:rsidR="002758DF">
        <w:t xml:space="preserve"> novembra</w:t>
      </w:r>
      <w:r w:rsidR="00E9781E">
        <w:t xml:space="preserve"> 20</w:t>
      </w:r>
      <w:r w:rsidR="002758DF">
        <w:t>23</w:t>
      </w:r>
      <w:r w:rsidR="00E9781E">
        <w:t xml:space="preserve">. </w:t>
      </w:r>
    </w:p>
    <w:p w14:paraId="7C3B25A4" w14:textId="77777777" w:rsidR="002758DF" w:rsidRDefault="002758DF" w:rsidP="00BD7CDE">
      <w:pPr>
        <w:ind w:left="360"/>
      </w:pPr>
    </w:p>
    <w:p w14:paraId="598713DF" w14:textId="77777777" w:rsidR="002758DF" w:rsidRDefault="002758DF" w:rsidP="00BD7CDE">
      <w:pPr>
        <w:ind w:left="360"/>
      </w:pPr>
    </w:p>
    <w:p w14:paraId="5421453E" w14:textId="3414F46C" w:rsidR="00E9781E" w:rsidRDefault="00E9781E" w:rsidP="00BD7CDE">
      <w:pPr>
        <w:ind w:left="360"/>
      </w:pPr>
      <w:r>
        <w:t>V</w:t>
      </w:r>
      <w:r w:rsidR="002758DF">
        <w:t> Riečke,</w:t>
      </w:r>
      <w:r>
        <w:t xml:space="preserve"> 25.</w:t>
      </w:r>
      <w:r w:rsidR="002758DF">
        <w:t>10</w:t>
      </w:r>
      <w:r>
        <w:t>.20</w:t>
      </w:r>
      <w:r w:rsidR="002758DF">
        <w:t xml:space="preserve">23                                                                                Milan </w:t>
      </w:r>
      <w:proofErr w:type="spellStart"/>
      <w:r w:rsidR="002758DF">
        <w:t>Petrán</w:t>
      </w:r>
      <w:proofErr w:type="spellEnd"/>
    </w:p>
    <w:p w14:paraId="296BD704" w14:textId="7F1174C4" w:rsidR="002758DF" w:rsidRPr="00BD7CDE" w:rsidRDefault="002758DF" w:rsidP="00BD7CDE">
      <w:pPr>
        <w:ind w:left="360"/>
        <w:rPr>
          <w:b/>
          <w:bCs/>
        </w:rPr>
      </w:pPr>
      <w:r>
        <w:t xml:space="preserve">                                                                                                                  </w:t>
      </w:r>
      <w:r w:rsidR="00B76345">
        <w:t>s</w:t>
      </w:r>
      <w:r>
        <w:t>tarosta obce Riečka</w:t>
      </w:r>
    </w:p>
    <w:sectPr w:rsidR="002758DF" w:rsidRPr="00BD7C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3089" w14:textId="77777777" w:rsidR="008811A0" w:rsidRDefault="008811A0" w:rsidP="00C41A9B">
      <w:pPr>
        <w:spacing w:after="0" w:line="240" w:lineRule="auto"/>
      </w:pPr>
      <w:r>
        <w:separator/>
      </w:r>
    </w:p>
  </w:endnote>
  <w:endnote w:type="continuationSeparator" w:id="0">
    <w:p w14:paraId="0247CFC2" w14:textId="77777777" w:rsidR="008811A0" w:rsidRDefault="008811A0" w:rsidP="00C4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224"/>
      <w:docPartObj>
        <w:docPartGallery w:val="Page Numbers (Bottom of Page)"/>
        <w:docPartUnique/>
      </w:docPartObj>
    </w:sdtPr>
    <w:sdtContent>
      <w:p w14:paraId="341B3C33" w14:textId="7F19E7D0" w:rsidR="00C41A9B" w:rsidRDefault="00C41A9B">
        <w:pPr>
          <w:pStyle w:val="Pta"/>
          <w:jc w:val="center"/>
        </w:pPr>
        <w:r>
          <w:fldChar w:fldCharType="begin"/>
        </w:r>
        <w:r>
          <w:instrText>PAGE   \* MERGEFORMAT</w:instrText>
        </w:r>
        <w:r>
          <w:fldChar w:fldCharType="separate"/>
        </w:r>
        <w:r>
          <w:t>2</w:t>
        </w:r>
        <w:r>
          <w:fldChar w:fldCharType="end"/>
        </w:r>
      </w:p>
    </w:sdtContent>
  </w:sdt>
  <w:p w14:paraId="0DF82958" w14:textId="77777777" w:rsidR="00C41A9B" w:rsidRDefault="00C41A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9D29" w14:textId="77777777" w:rsidR="008811A0" w:rsidRDefault="008811A0" w:rsidP="00C41A9B">
      <w:pPr>
        <w:spacing w:after="0" w:line="240" w:lineRule="auto"/>
      </w:pPr>
      <w:r>
        <w:separator/>
      </w:r>
    </w:p>
  </w:footnote>
  <w:footnote w:type="continuationSeparator" w:id="0">
    <w:p w14:paraId="2A43170D" w14:textId="77777777" w:rsidR="008811A0" w:rsidRDefault="008811A0" w:rsidP="00C41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DD6"/>
    <w:multiLevelType w:val="hybridMultilevel"/>
    <w:tmpl w:val="222AF25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5964C8"/>
    <w:multiLevelType w:val="hybridMultilevel"/>
    <w:tmpl w:val="5F129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044B21"/>
    <w:multiLevelType w:val="hybridMultilevel"/>
    <w:tmpl w:val="41804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372704"/>
    <w:multiLevelType w:val="hybridMultilevel"/>
    <w:tmpl w:val="ECF2BD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8A74AA3"/>
    <w:multiLevelType w:val="multilevel"/>
    <w:tmpl w:val="8F0057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656">
    <w:abstractNumId w:val="4"/>
  </w:num>
  <w:num w:numId="2" w16cid:durableId="1690567209">
    <w:abstractNumId w:val="2"/>
  </w:num>
  <w:num w:numId="3" w16cid:durableId="202451137">
    <w:abstractNumId w:val="1"/>
  </w:num>
  <w:num w:numId="4" w16cid:durableId="1312444610">
    <w:abstractNumId w:val="3"/>
  </w:num>
  <w:num w:numId="5" w16cid:durableId="186243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1E"/>
    <w:rsid w:val="00087E15"/>
    <w:rsid w:val="00105928"/>
    <w:rsid w:val="00115822"/>
    <w:rsid w:val="00121EFD"/>
    <w:rsid w:val="001859EE"/>
    <w:rsid w:val="001A4C5C"/>
    <w:rsid w:val="002758DF"/>
    <w:rsid w:val="003561FC"/>
    <w:rsid w:val="003A0115"/>
    <w:rsid w:val="003B48FF"/>
    <w:rsid w:val="003D1966"/>
    <w:rsid w:val="004135E3"/>
    <w:rsid w:val="004624D4"/>
    <w:rsid w:val="005A68B6"/>
    <w:rsid w:val="005B43AF"/>
    <w:rsid w:val="005D2901"/>
    <w:rsid w:val="006B2B70"/>
    <w:rsid w:val="0077342C"/>
    <w:rsid w:val="007B7BC0"/>
    <w:rsid w:val="008811A0"/>
    <w:rsid w:val="00B42370"/>
    <w:rsid w:val="00B76345"/>
    <w:rsid w:val="00B93B90"/>
    <w:rsid w:val="00BB1548"/>
    <w:rsid w:val="00BD7CDE"/>
    <w:rsid w:val="00BF6567"/>
    <w:rsid w:val="00C41A9B"/>
    <w:rsid w:val="00D151C7"/>
    <w:rsid w:val="00D46780"/>
    <w:rsid w:val="00D94280"/>
    <w:rsid w:val="00DB35A0"/>
    <w:rsid w:val="00E477BC"/>
    <w:rsid w:val="00E949F9"/>
    <w:rsid w:val="00E9781E"/>
    <w:rsid w:val="00EE3CA6"/>
    <w:rsid w:val="00F574F0"/>
    <w:rsid w:val="00F974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6F55"/>
  <w15:chartTrackingRefBased/>
  <w15:docId w15:val="{F17B2C73-10F6-4F1B-BBC8-895E4DF3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B1548"/>
    <w:pPr>
      <w:ind w:left="720"/>
      <w:contextualSpacing/>
    </w:pPr>
  </w:style>
  <w:style w:type="paragraph" w:styleId="Hlavika">
    <w:name w:val="header"/>
    <w:basedOn w:val="Normlny"/>
    <w:link w:val="HlavikaChar"/>
    <w:uiPriority w:val="99"/>
    <w:unhideWhenUsed/>
    <w:rsid w:val="00C41A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1A9B"/>
  </w:style>
  <w:style w:type="paragraph" w:styleId="Pta">
    <w:name w:val="footer"/>
    <w:basedOn w:val="Normlny"/>
    <w:link w:val="PtaChar"/>
    <w:uiPriority w:val="99"/>
    <w:unhideWhenUsed/>
    <w:rsid w:val="00C41A9B"/>
    <w:pPr>
      <w:tabs>
        <w:tab w:val="center" w:pos="4536"/>
        <w:tab w:val="right" w:pos="9072"/>
      </w:tabs>
      <w:spacing w:after="0" w:line="240" w:lineRule="auto"/>
    </w:pPr>
  </w:style>
  <w:style w:type="character" w:customStyle="1" w:styleId="PtaChar">
    <w:name w:val="Päta Char"/>
    <w:basedOn w:val="Predvolenpsmoodseku"/>
    <w:link w:val="Pta"/>
    <w:uiPriority w:val="99"/>
    <w:rsid w:val="00C4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EF30-BED3-4C8C-B551-27C3F78F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1411</Words>
  <Characters>8044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Sedláčeková</dc:creator>
  <cp:keywords/>
  <dc:description/>
  <cp:lastModifiedBy>OÚ Riečka</cp:lastModifiedBy>
  <cp:revision>30</cp:revision>
  <dcterms:created xsi:type="dcterms:W3CDTF">2023-10-09T07:03:00Z</dcterms:created>
  <dcterms:modified xsi:type="dcterms:W3CDTF">2024-01-29T11:03:00Z</dcterms:modified>
</cp:coreProperties>
</file>