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7D56F" w14:textId="77777777" w:rsidR="00007094" w:rsidRDefault="00007094" w:rsidP="00007094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Uznesenie  3/OZ/2022</w:t>
      </w:r>
    </w:p>
    <w:p w14:paraId="7A13E28E" w14:textId="77777777" w:rsidR="00007094" w:rsidRDefault="00007094" w:rsidP="00007094">
      <w:pPr>
        <w:pStyle w:val="Standard"/>
        <w:jc w:val="center"/>
        <w:rPr>
          <w:b/>
          <w:sz w:val="36"/>
          <w:szCs w:val="36"/>
        </w:rPr>
      </w:pPr>
    </w:p>
    <w:p w14:paraId="67E75C9E" w14:textId="77777777" w:rsidR="00007094" w:rsidRDefault="00007094" w:rsidP="00007094">
      <w:pPr>
        <w:pStyle w:val="Standard"/>
        <w:jc w:val="center"/>
        <w:rPr>
          <w:b/>
          <w:u w:val="single"/>
        </w:rPr>
      </w:pPr>
      <w:r>
        <w:rPr>
          <w:b/>
          <w:u w:val="single"/>
        </w:rPr>
        <w:t>zo  zasadnutia obecného zastupiteľstva Obce Riečka, zo  dňa 24.5. 2022</w:t>
      </w:r>
    </w:p>
    <w:p w14:paraId="31D8FD21" w14:textId="77777777" w:rsidR="00007094" w:rsidRDefault="00007094" w:rsidP="00007094">
      <w:pPr>
        <w:pStyle w:val="Standard"/>
        <w:jc w:val="center"/>
        <w:rPr>
          <w:b/>
          <w:u w:val="single"/>
        </w:rPr>
      </w:pPr>
    </w:p>
    <w:p w14:paraId="6C73ABC2" w14:textId="77777777" w:rsidR="00007094" w:rsidRDefault="00007094" w:rsidP="00007094">
      <w:pPr>
        <w:pStyle w:val="Standard"/>
      </w:pPr>
      <w:r>
        <w:t>Prítomní: podľa prezenčnej listiny</w:t>
      </w:r>
    </w:p>
    <w:p w14:paraId="2C912A56" w14:textId="77777777" w:rsidR="00007094" w:rsidRDefault="00007094" w:rsidP="00007094">
      <w:pPr>
        <w:pStyle w:val="Standard"/>
      </w:pPr>
    </w:p>
    <w:p w14:paraId="5811FEA1" w14:textId="77777777" w:rsidR="00007094" w:rsidRDefault="00007094" w:rsidP="00007094">
      <w:pPr>
        <w:pStyle w:val="Standard"/>
      </w:pPr>
      <w:r>
        <w:t>Obecné zastupiteľstvo obce Riečka</w:t>
      </w:r>
    </w:p>
    <w:p w14:paraId="45625B14" w14:textId="77777777" w:rsidR="00007094" w:rsidRDefault="00007094" w:rsidP="00007094">
      <w:pPr>
        <w:pStyle w:val="Standard"/>
        <w:rPr>
          <w:b/>
          <w:sz w:val="36"/>
          <w:szCs w:val="36"/>
        </w:rPr>
      </w:pPr>
    </w:p>
    <w:p w14:paraId="694CDA04" w14:textId="77777777" w:rsidR="00007094" w:rsidRDefault="00007094" w:rsidP="00007094">
      <w:pPr>
        <w:pStyle w:val="Standard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Berie na vedomie</w:t>
      </w:r>
    </w:p>
    <w:p w14:paraId="4454BDCB" w14:textId="77777777" w:rsidR="00007094" w:rsidRDefault="00007094" w:rsidP="00007094">
      <w:pPr>
        <w:pStyle w:val="Standard"/>
        <w:ind w:left="720"/>
        <w:rPr>
          <w:b/>
          <w:sz w:val="28"/>
          <w:szCs w:val="28"/>
        </w:rPr>
      </w:pPr>
    </w:p>
    <w:p w14:paraId="0201F5A2" w14:textId="77777777" w:rsidR="00007094" w:rsidRDefault="00007094" w:rsidP="00007094">
      <w:pPr>
        <w:pStyle w:val="Standard"/>
        <w:rPr>
          <w:b/>
          <w:u w:val="single"/>
        </w:rPr>
      </w:pPr>
      <w:r>
        <w:rPr>
          <w:b/>
          <w:u w:val="single"/>
        </w:rPr>
        <w:t>Uznesenie č. 3-1/2022</w:t>
      </w:r>
    </w:p>
    <w:p w14:paraId="2038F602" w14:textId="77777777" w:rsidR="00007094" w:rsidRDefault="00007094" w:rsidP="00007094">
      <w:pPr>
        <w:pStyle w:val="Standard"/>
        <w:rPr>
          <w:b/>
          <w:u w:val="single"/>
        </w:rPr>
      </w:pPr>
    </w:p>
    <w:p w14:paraId="4442805F" w14:textId="77777777" w:rsidR="00007094" w:rsidRDefault="00007094" w:rsidP="00007094">
      <w:pPr>
        <w:pStyle w:val="Standard"/>
        <w:numPr>
          <w:ilvl w:val="0"/>
          <w:numId w:val="2"/>
        </w:numPr>
      </w:pPr>
      <w:r>
        <w:rPr>
          <w:bCs/>
        </w:rPr>
        <w:t>Kontrolu uznesenia zo zasadnutia OZ 17.2.2022</w:t>
      </w:r>
    </w:p>
    <w:p w14:paraId="46439E98" w14:textId="77777777" w:rsidR="00007094" w:rsidRDefault="00007094" w:rsidP="00007094">
      <w:pPr>
        <w:widowControl/>
        <w:numPr>
          <w:ilvl w:val="0"/>
          <w:numId w:val="2"/>
        </w:numPr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593740">
        <w:rPr>
          <w:rFonts w:ascii="Times New Roman" w:hAnsi="Times New Roman" w:cs="Times New Roman"/>
          <w:sz w:val="24"/>
          <w:szCs w:val="24"/>
        </w:rPr>
        <w:t xml:space="preserve">Informácie o prácach a činnosti v obci </w:t>
      </w:r>
    </w:p>
    <w:p w14:paraId="2B27FE25" w14:textId="77777777" w:rsidR="00007094" w:rsidRPr="00C10A21" w:rsidRDefault="00007094" w:rsidP="00007094">
      <w:pPr>
        <w:pStyle w:val="Standard"/>
        <w:numPr>
          <w:ilvl w:val="0"/>
          <w:numId w:val="2"/>
        </w:numPr>
      </w:pPr>
      <w:r>
        <w:t>Informácie zo zasadnutia komisií</w:t>
      </w:r>
    </w:p>
    <w:p w14:paraId="384D8B83" w14:textId="77777777" w:rsidR="00007094" w:rsidRDefault="00007094" w:rsidP="00007094">
      <w:pPr>
        <w:pStyle w:val="Standard"/>
        <w:rPr>
          <w:b/>
          <w:u w:val="single"/>
        </w:rPr>
      </w:pPr>
    </w:p>
    <w:p w14:paraId="11EDF1AA" w14:textId="77777777" w:rsidR="00007094" w:rsidRDefault="00007094" w:rsidP="00007094">
      <w:pPr>
        <w:pStyle w:val="Standard"/>
        <w:rPr>
          <w:b/>
          <w:u w:val="single"/>
        </w:rPr>
      </w:pPr>
      <w:r>
        <w:rPr>
          <w:b/>
          <w:u w:val="single"/>
        </w:rPr>
        <w:t>Uznesenie č. 3-2/2022</w:t>
      </w:r>
    </w:p>
    <w:p w14:paraId="705CCEC3" w14:textId="77777777" w:rsidR="00007094" w:rsidRDefault="00007094" w:rsidP="00007094">
      <w:pPr>
        <w:pStyle w:val="Standard"/>
        <w:rPr>
          <w:bCs/>
        </w:rPr>
      </w:pPr>
    </w:p>
    <w:p w14:paraId="3374FE09" w14:textId="77777777" w:rsidR="00007094" w:rsidRDefault="00007094" w:rsidP="00007094">
      <w:pPr>
        <w:pStyle w:val="Standard"/>
        <w:numPr>
          <w:ilvl w:val="0"/>
          <w:numId w:val="4"/>
        </w:numPr>
        <w:rPr>
          <w:bCs/>
        </w:rPr>
      </w:pPr>
      <w:r w:rsidRPr="00147962">
        <w:rPr>
          <w:bCs/>
        </w:rPr>
        <w:t xml:space="preserve">Správu </w:t>
      </w:r>
      <w:r>
        <w:rPr>
          <w:bCs/>
        </w:rPr>
        <w:t xml:space="preserve">o činnosti </w:t>
      </w:r>
      <w:proofErr w:type="spellStart"/>
      <w:r w:rsidRPr="00147962">
        <w:rPr>
          <w:bCs/>
        </w:rPr>
        <w:t>Bioenergie</w:t>
      </w:r>
      <w:proofErr w:type="spellEnd"/>
      <w:r w:rsidRPr="00147962">
        <w:rPr>
          <w:bCs/>
        </w:rPr>
        <w:t xml:space="preserve"> </w:t>
      </w:r>
      <w:proofErr w:type="spellStart"/>
      <w:r w:rsidRPr="00147962">
        <w:rPr>
          <w:bCs/>
        </w:rPr>
        <w:t>Bystricko</w:t>
      </w:r>
      <w:proofErr w:type="spellEnd"/>
      <w:r w:rsidRPr="00147962">
        <w:rPr>
          <w:bCs/>
        </w:rPr>
        <w:t xml:space="preserve"> </w:t>
      </w:r>
      <w:r>
        <w:rPr>
          <w:bCs/>
        </w:rPr>
        <w:t xml:space="preserve"> za rok 2021</w:t>
      </w:r>
    </w:p>
    <w:p w14:paraId="2A426807" w14:textId="77777777" w:rsidR="00007094" w:rsidRDefault="00007094" w:rsidP="00007094">
      <w:pPr>
        <w:pStyle w:val="Standard"/>
        <w:rPr>
          <w:bCs/>
        </w:rPr>
      </w:pPr>
    </w:p>
    <w:p w14:paraId="509D9654" w14:textId="77777777" w:rsidR="00007094" w:rsidRDefault="00007094" w:rsidP="00007094">
      <w:pPr>
        <w:pStyle w:val="Standard"/>
        <w:rPr>
          <w:b/>
          <w:u w:val="single"/>
        </w:rPr>
      </w:pPr>
      <w:r>
        <w:rPr>
          <w:b/>
          <w:u w:val="single"/>
        </w:rPr>
        <w:t>Uznesenie č. 3-3/2022</w:t>
      </w:r>
    </w:p>
    <w:p w14:paraId="489D00C9" w14:textId="77777777" w:rsidR="00007094" w:rsidRPr="00147962" w:rsidRDefault="00007094" w:rsidP="00007094">
      <w:pPr>
        <w:pStyle w:val="Standard"/>
        <w:rPr>
          <w:bCs/>
        </w:rPr>
      </w:pPr>
    </w:p>
    <w:p w14:paraId="4A340AEA" w14:textId="77777777" w:rsidR="00007094" w:rsidRPr="00147962" w:rsidRDefault="00007094" w:rsidP="00007094">
      <w:pPr>
        <w:pStyle w:val="Odsekzoznamu"/>
        <w:numPr>
          <w:ilvl w:val="0"/>
          <w:numId w:val="4"/>
        </w:numPr>
        <w:rPr>
          <w:rStyle w:val="Jemnzvraznenie"/>
          <w:bCs/>
          <w:i w:val="0"/>
          <w:iCs w:val="0"/>
        </w:rPr>
      </w:pPr>
      <w:r w:rsidRPr="00147962">
        <w:rPr>
          <w:rStyle w:val="Jemnzvraznenie"/>
          <w:bCs/>
        </w:rPr>
        <w:t>Správ</w:t>
      </w:r>
      <w:r>
        <w:rPr>
          <w:rStyle w:val="Jemnzvraznenie"/>
          <w:bCs/>
        </w:rPr>
        <w:t>u</w:t>
      </w:r>
      <w:r w:rsidRPr="00147962">
        <w:rPr>
          <w:rStyle w:val="Jemnzvraznenie"/>
          <w:bCs/>
        </w:rPr>
        <w:t xml:space="preserve"> o kontrolnej činnosti hlavného kontrolóra za rok 2021</w:t>
      </w:r>
    </w:p>
    <w:p w14:paraId="4993A26D" w14:textId="77777777" w:rsidR="00007094" w:rsidRPr="00147962" w:rsidRDefault="00007094" w:rsidP="00007094">
      <w:pPr>
        <w:pStyle w:val="Odsekzoznamu"/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Správu : </w:t>
      </w:r>
      <w:r w:rsidRPr="00147962">
        <w:rPr>
          <w:bCs/>
        </w:rPr>
        <w:t xml:space="preserve">Kontrola inventarizácie peňažných prostriedkov v hotovosti v pokladni OÚ v zmysle § 29, ods. 3, zákona č. 431/2002 Z. z. o účtovníctve za </w:t>
      </w:r>
      <w:r>
        <w:rPr>
          <w:bCs/>
        </w:rPr>
        <w:t xml:space="preserve">kontrolované obdobie : </w:t>
      </w:r>
      <w:r w:rsidRPr="00147962">
        <w:rPr>
          <w:bCs/>
        </w:rPr>
        <w:t>December 2021</w:t>
      </w:r>
    </w:p>
    <w:p w14:paraId="3FCB0D42" w14:textId="77777777" w:rsidR="00007094" w:rsidRPr="00147962" w:rsidRDefault="00007094" w:rsidP="00007094">
      <w:pPr>
        <w:pStyle w:val="Odsekzoznamu"/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Správu : </w:t>
      </w:r>
      <w:r w:rsidRPr="00147962">
        <w:rPr>
          <w:bCs/>
        </w:rPr>
        <w:t>Kontrola inventarizácie peňažných prostriedkov v hotovosti v pokladni OÚ v zmysle § 29, ods. 3, zákona č. 431/2002 Z. z. o účtovníctve kontrolované obdobie:  marec 2022</w:t>
      </w:r>
    </w:p>
    <w:p w14:paraId="6BC878C3" w14:textId="77777777" w:rsidR="00007094" w:rsidRPr="00F85C3C" w:rsidRDefault="00007094" w:rsidP="00007094">
      <w:pPr>
        <w:pStyle w:val="Zkladntext"/>
        <w:numPr>
          <w:ilvl w:val="0"/>
          <w:numId w:val="4"/>
        </w:numPr>
        <w:rPr>
          <w:bCs/>
        </w:rPr>
      </w:pPr>
      <w:r w:rsidRPr="00147962">
        <w:rPr>
          <w:bCs/>
        </w:rPr>
        <w:t>Kontrola inventarizácie a hospodárenia s majetkom obce za rok 2021</w:t>
      </w:r>
    </w:p>
    <w:p w14:paraId="04CDBE3D" w14:textId="77777777" w:rsidR="00007094" w:rsidRDefault="00007094" w:rsidP="000070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3-4/2022</w:t>
      </w:r>
    </w:p>
    <w:p w14:paraId="6407E520" w14:textId="77777777" w:rsidR="00007094" w:rsidRDefault="00007094" w:rsidP="00007094">
      <w:pPr>
        <w:widowControl/>
        <w:numPr>
          <w:ilvl w:val="0"/>
          <w:numId w:val="4"/>
        </w:numPr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vysporiadanie účtovného výsledku vo výške 49.080,76 € v prospech účtu 428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Nevvsporiadaný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výsledok hospodárenia minulých rokov </w:t>
      </w:r>
    </w:p>
    <w:p w14:paraId="1DEDFAF5" w14:textId="77777777" w:rsidR="00007094" w:rsidRDefault="00007094" w:rsidP="00007094">
      <w:pPr>
        <w:widowControl/>
        <w:numPr>
          <w:ilvl w:val="0"/>
          <w:numId w:val="4"/>
        </w:numPr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Správu  kontrolóra k návrhu záverečného účtu za rok 2021</w:t>
      </w:r>
    </w:p>
    <w:p w14:paraId="4DC145EC" w14:textId="77777777" w:rsidR="00007094" w:rsidRDefault="00007094" w:rsidP="00007094">
      <w:pPr>
        <w:widowControl/>
        <w:numPr>
          <w:ilvl w:val="0"/>
          <w:numId w:val="4"/>
        </w:numPr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Správu nezávislého audítora za rok 2021</w:t>
      </w:r>
    </w:p>
    <w:p w14:paraId="0AA43C10" w14:textId="77777777" w:rsidR="00007094" w:rsidRDefault="00007094" w:rsidP="00007094">
      <w:pPr>
        <w:widowControl/>
        <w:numPr>
          <w:ilvl w:val="0"/>
          <w:numId w:val="4"/>
        </w:numPr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Výsledok hospodárenia zistený z bežných a kapitálových príjmov a výdavkov obce – schodok  vo výške 3.481,92 €</w:t>
      </w:r>
    </w:p>
    <w:p w14:paraId="59A0F6AC" w14:textId="77777777" w:rsidR="00007094" w:rsidRDefault="00007094" w:rsidP="00007094">
      <w:pPr>
        <w:pStyle w:val="Standard"/>
        <w:rPr>
          <w:b/>
          <w:sz w:val="36"/>
          <w:szCs w:val="36"/>
        </w:rPr>
      </w:pPr>
    </w:p>
    <w:p w14:paraId="0F23FB8E" w14:textId="77777777" w:rsidR="00007094" w:rsidRPr="00F85C3C" w:rsidRDefault="00007094" w:rsidP="000070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3-5/2022</w:t>
      </w:r>
    </w:p>
    <w:p w14:paraId="72762C9B" w14:textId="77777777" w:rsidR="00007094" w:rsidRPr="00F85C3C" w:rsidRDefault="00007094" w:rsidP="00007094">
      <w:pPr>
        <w:widowControl/>
        <w:numPr>
          <w:ilvl w:val="0"/>
          <w:numId w:val="6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Times New Roman" w:hAnsi="Times New Roman" w:cs="Times New Roman"/>
          <w:bCs/>
          <w:sz w:val="24"/>
          <w:szCs w:val="24"/>
          <w:lang w:bidi="sk-SK"/>
        </w:rPr>
      </w:pPr>
      <w:r w:rsidRPr="00F85C3C">
        <w:rPr>
          <w:rFonts w:ascii="Times New Roman" w:hAnsi="Times New Roman" w:cs="Times New Roman"/>
          <w:bCs/>
          <w:sz w:val="24"/>
          <w:szCs w:val="24"/>
          <w:lang w:bidi="sk-SK"/>
        </w:rPr>
        <w:t xml:space="preserve">Vypracovanie návrhu Urbanistickej štúdie –Žiar nad Tajovom I. v zmysle </w:t>
      </w:r>
      <w:r w:rsidRPr="00F85C3C">
        <w:rPr>
          <w:rFonts w:ascii="Times New Roman" w:eastAsia="Arial" w:hAnsi="Times New Roman" w:cs="Times New Roman"/>
          <w:sz w:val="24"/>
          <w:szCs w:val="24"/>
        </w:rPr>
        <w:t>§4 ods. 3 zákona č. 50/1976 Zb. o územnom plánovaní a stavebnom poriadku v znení zákona č. 237/2000 Z. z. v znení neskorších predpisov a v súlade so Zadaním pre spracovanie UŠ.</w:t>
      </w:r>
    </w:p>
    <w:p w14:paraId="3A9A3517" w14:textId="77777777" w:rsidR="00007094" w:rsidRPr="00F85C3C" w:rsidRDefault="00007094" w:rsidP="00007094">
      <w:pPr>
        <w:widowControl/>
        <w:numPr>
          <w:ilvl w:val="0"/>
          <w:numId w:val="6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Times New Roman" w:hAnsi="Times New Roman" w:cs="Times New Roman"/>
          <w:bCs/>
          <w:sz w:val="24"/>
          <w:szCs w:val="24"/>
          <w:lang w:bidi="sk-SK"/>
        </w:rPr>
      </w:pPr>
      <w:r w:rsidRPr="00F85C3C">
        <w:rPr>
          <w:rFonts w:ascii="Times New Roman" w:hAnsi="Times New Roman" w:cs="Times New Roman"/>
          <w:bCs/>
          <w:sz w:val="24"/>
          <w:szCs w:val="24"/>
          <w:lang w:bidi="sk-SK"/>
        </w:rPr>
        <w:t xml:space="preserve">Vyhodnotenie pripomienok a námietok vznesených v procese prerokovania Urbanistickej štúdie –Žiar nad Tajovom I. </w:t>
      </w:r>
    </w:p>
    <w:p w14:paraId="48F373B8" w14:textId="77777777" w:rsidR="00007094" w:rsidRDefault="00007094" w:rsidP="00007094">
      <w:pPr>
        <w:pStyle w:val="Standard"/>
        <w:rPr>
          <w:b/>
          <w:sz w:val="36"/>
          <w:szCs w:val="36"/>
        </w:rPr>
      </w:pPr>
    </w:p>
    <w:p w14:paraId="3EAB34CF" w14:textId="77777777" w:rsidR="00007094" w:rsidRDefault="00007094" w:rsidP="000070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Hlasovanie     Za:  5  (</w:t>
      </w:r>
      <w:proofErr w:type="spellStart"/>
      <w:r>
        <w:rPr>
          <w:rFonts w:ascii="Times New Roman" w:hAnsi="Times New Roman" w:cs="Times New Roman"/>
        </w:rPr>
        <w:t>Baboľová</w:t>
      </w:r>
      <w:proofErr w:type="spellEnd"/>
      <w:r>
        <w:rPr>
          <w:rFonts w:ascii="Times New Roman" w:hAnsi="Times New Roman" w:cs="Times New Roman"/>
        </w:rPr>
        <w:t xml:space="preserve">, Baláž,  Čermák,  </w:t>
      </w:r>
      <w:proofErr w:type="spellStart"/>
      <w:r>
        <w:rPr>
          <w:rFonts w:ascii="Times New Roman" w:hAnsi="Times New Roman" w:cs="Times New Roman"/>
        </w:rPr>
        <w:t>Náčinová</w:t>
      </w:r>
      <w:proofErr w:type="spellEnd"/>
      <w:r>
        <w:rPr>
          <w:rFonts w:ascii="Times New Roman" w:hAnsi="Times New Roman" w:cs="Times New Roman"/>
        </w:rPr>
        <w:t>, Spišiak )</w:t>
      </w:r>
    </w:p>
    <w:p w14:paraId="4915B04E" w14:textId="77777777" w:rsidR="00007094" w:rsidRDefault="00007094" w:rsidP="00007094">
      <w:pPr>
        <w:spacing w:after="0"/>
        <w:ind w:left="1068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Proti :  0</w:t>
      </w:r>
    </w:p>
    <w:p w14:paraId="601988A2" w14:textId="77777777" w:rsidR="00007094" w:rsidRDefault="00007094" w:rsidP="00007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Zdržal sa : 0</w:t>
      </w:r>
    </w:p>
    <w:p w14:paraId="4E9BA90F" w14:textId="77777777" w:rsidR="00007094" w:rsidRDefault="00007094" w:rsidP="000070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Uznesenia  č.  3-1/2022 až  3-5/2022  boli  jednohlasne prijaté</w:t>
      </w:r>
    </w:p>
    <w:p w14:paraId="44B1881B" w14:textId="77777777" w:rsidR="00007094" w:rsidRPr="00B97D97" w:rsidRDefault="00007094" w:rsidP="00007094">
      <w:pPr>
        <w:rPr>
          <w:rFonts w:ascii="Times New Roman" w:hAnsi="Times New Roman" w:cs="Times New Roman"/>
          <w:sz w:val="24"/>
          <w:szCs w:val="24"/>
        </w:rPr>
      </w:pPr>
    </w:p>
    <w:p w14:paraId="69BF3D9C" w14:textId="77777777" w:rsidR="00007094" w:rsidRDefault="00007094" w:rsidP="00007094">
      <w:pPr>
        <w:pStyle w:val="Standard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Schvaľuje</w:t>
      </w:r>
    </w:p>
    <w:p w14:paraId="68AB86A6" w14:textId="77777777" w:rsidR="00007094" w:rsidRDefault="00007094" w:rsidP="00007094">
      <w:pPr>
        <w:pStyle w:val="Standard"/>
        <w:ind w:left="720"/>
        <w:rPr>
          <w:b/>
          <w:sz w:val="28"/>
          <w:szCs w:val="28"/>
        </w:rPr>
      </w:pPr>
    </w:p>
    <w:p w14:paraId="17598D9C" w14:textId="77777777" w:rsidR="00007094" w:rsidRDefault="00007094" w:rsidP="000070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3-6/2022</w:t>
      </w:r>
    </w:p>
    <w:p w14:paraId="619A6473" w14:textId="77777777" w:rsidR="00007094" w:rsidRPr="0092122E" w:rsidRDefault="00007094" w:rsidP="0000709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 Výsledok hospodárenia zistený z bežných a kapitálových príjmov a výdavkov obce – schodok vo výške 3.481,92 €. </w:t>
      </w:r>
    </w:p>
    <w:p w14:paraId="7B0C7441" w14:textId="77777777" w:rsidR="00007094" w:rsidRDefault="00007094" w:rsidP="0000709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 celoročné hospodárenie sa schvaľuje bez výhrad </w:t>
      </w:r>
    </w:p>
    <w:p w14:paraId="27D4D1B5" w14:textId="77777777" w:rsidR="00007094" w:rsidRDefault="00007094" w:rsidP="0000709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3-7/2022</w:t>
      </w:r>
    </w:p>
    <w:p w14:paraId="2A7DDC68" w14:textId="77777777" w:rsidR="00007094" w:rsidRDefault="00007094" w:rsidP="00007094">
      <w:pPr>
        <w:pStyle w:val="Odsekzoznamu"/>
        <w:numPr>
          <w:ilvl w:val="0"/>
          <w:numId w:val="5"/>
        </w:numPr>
        <w:rPr>
          <w:bCs/>
        </w:rPr>
      </w:pPr>
      <w:r>
        <w:rPr>
          <w:bCs/>
        </w:rPr>
        <w:t>Plán práce hlavného kontrolóra obce Riečka na II. polrok 2022</w:t>
      </w:r>
    </w:p>
    <w:p w14:paraId="397D387B" w14:textId="77777777" w:rsidR="00007094" w:rsidRDefault="00007094" w:rsidP="00007094">
      <w:pPr>
        <w:rPr>
          <w:bCs/>
        </w:rPr>
      </w:pPr>
    </w:p>
    <w:p w14:paraId="13EC9117" w14:textId="77777777" w:rsidR="00007094" w:rsidRDefault="00007094" w:rsidP="0000709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3-8/2022</w:t>
      </w:r>
    </w:p>
    <w:p w14:paraId="7586E0FD" w14:textId="77777777" w:rsidR="00007094" w:rsidRDefault="00007094" w:rsidP="00007094">
      <w:pPr>
        <w:pStyle w:val="Odsekzoznamu"/>
        <w:numPr>
          <w:ilvl w:val="0"/>
          <w:numId w:val="5"/>
        </w:numPr>
        <w:rPr>
          <w:bCs/>
        </w:rPr>
      </w:pPr>
      <w:r>
        <w:rPr>
          <w:bCs/>
        </w:rPr>
        <w:t xml:space="preserve">Zmluvu o budúcej zámennej zmluve uzatvorenej medzi Obcou Riečka a MUDr. Zuzanou </w:t>
      </w:r>
      <w:proofErr w:type="spellStart"/>
      <w:r>
        <w:rPr>
          <w:bCs/>
        </w:rPr>
        <w:t>Adamcovou</w:t>
      </w:r>
      <w:proofErr w:type="spellEnd"/>
      <w:r>
        <w:rPr>
          <w:bCs/>
        </w:rPr>
        <w:t xml:space="preserve"> Petríkovou </w:t>
      </w:r>
    </w:p>
    <w:p w14:paraId="52724E9B" w14:textId="77777777" w:rsidR="00007094" w:rsidRDefault="00007094" w:rsidP="00007094">
      <w:pPr>
        <w:rPr>
          <w:rFonts w:ascii="Times New Roman" w:hAnsi="Times New Roman" w:cs="Times New Roman"/>
          <w:b/>
          <w:u w:val="single"/>
        </w:rPr>
      </w:pPr>
    </w:p>
    <w:p w14:paraId="063E8487" w14:textId="77777777" w:rsidR="00007094" w:rsidRPr="00A44F3E" w:rsidRDefault="00007094" w:rsidP="000070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4F3E">
        <w:rPr>
          <w:rFonts w:ascii="Times New Roman" w:hAnsi="Times New Roman" w:cs="Times New Roman"/>
          <w:b/>
          <w:sz w:val="24"/>
          <w:szCs w:val="24"/>
          <w:u w:val="single"/>
        </w:rPr>
        <w:t>Uznesenie č. 3-9/2022</w:t>
      </w:r>
    </w:p>
    <w:p w14:paraId="276ED7F5" w14:textId="77777777" w:rsidR="00007094" w:rsidRPr="00A44F3E" w:rsidRDefault="00007094" w:rsidP="00007094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- </w:t>
      </w:r>
      <w:r w:rsidRPr="00A44F3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zap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ojenie obce </w:t>
      </w:r>
      <w:r w:rsidRPr="00A44F3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do projektu výzvy IROP-CLLD-T472-512-002 - B2 Zvyšovanie bezpečnosti a dostupnosti sídel</w:t>
      </w:r>
    </w:p>
    <w:p w14:paraId="625F8C39" w14:textId="77777777" w:rsidR="00007094" w:rsidRPr="00A44F3E" w:rsidRDefault="00007094" w:rsidP="00007094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</w:pPr>
      <w:r w:rsidRPr="00A44F3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- 5 % spol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u</w:t>
      </w:r>
      <w:r w:rsidRPr="00A44F3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účasť na projekte ""Rekonštrukcia autobusových zastávok v obci Riečka" </w:t>
      </w:r>
    </w:p>
    <w:p w14:paraId="069345B8" w14:textId="77777777" w:rsidR="00007094" w:rsidRPr="00A44F3E" w:rsidRDefault="00007094" w:rsidP="00007094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</w:pPr>
      <w:r w:rsidRPr="00A44F3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- financova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nie</w:t>
      </w:r>
      <w:r w:rsidRPr="00A44F3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prípadn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ých</w:t>
      </w:r>
      <w:r w:rsidRPr="00A44F3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neoprávnen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ých</w:t>
      </w:r>
      <w:r w:rsidRPr="00A44F3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výdavk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ov</w:t>
      </w:r>
      <w:r w:rsidRPr="00A44F3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na projekte ""Rekonštrukcia autobusových zastávok v obci Riečka"</w:t>
      </w:r>
    </w:p>
    <w:p w14:paraId="5AE6639B" w14:textId="77777777" w:rsidR="00007094" w:rsidRDefault="00007094" w:rsidP="00007094">
      <w:pPr>
        <w:pStyle w:val="Standard"/>
        <w:rPr>
          <w:bCs/>
        </w:rPr>
      </w:pPr>
    </w:p>
    <w:p w14:paraId="53882140" w14:textId="77777777" w:rsidR="00007094" w:rsidRDefault="00007094" w:rsidP="00007094">
      <w:pPr>
        <w:pStyle w:val="Standard"/>
        <w:rPr>
          <w:bCs/>
        </w:rPr>
      </w:pPr>
    </w:p>
    <w:p w14:paraId="28707C54" w14:textId="77777777" w:rsidR="00007094" w:rsidRDefault="00007094" w:rsidP="000070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     Za:  5  (</w:t>
      </w:r>
      <w:proofErr w:type="spellStart"/>
      <w:r>
        <w:rPr>
          <w:rFonts w:ascii="Times New Roman" w:hAnsi="Times New Roman" w:cs="Times New Roman"/>
        </w:rPr>
        <w:t>Baboľová</w:t>
      </w:r>
      <w:proofErr w:type="spellEnd"/>
      <w:r>
        <w:rPr>
          <w:rFonts w:ascii="Times New Roman" w:hAnsi="Times New Roman" w:cs="Times New Roman"/>
        </w:rPr>
        <w:t xml:space="preserve">, Baláž,  Čermák,   </w:t>
      </w:r>
      <w:proofErr w:type="spellStart"/>
      <w:r>
        <w:rPr>
          <w:rFonts w:ascii="Times New Roman" w:hAnsi="Times New Roman" w:cs="Times New Roman"/>
        </w:rPr>
        <w:t>Náčinová</w:t>
      </w:r>
      <w:proofErr w:type="spellEnd"/>
      <w:r>
        <w:rPr>
          <w:rFonts w:ascii="Times New Roman" w:hAnsi="Times New Roman" w:cs="Times New Roman"/>
        </w:rPr>
        <w:t>, Spišiak)</w:t>
      </w:r>
    </w:p>
    <w:p w14:paraId="7E5E6174" w14:textId="77777777" w:rsidR="00007094" w:rsidRDefault="00007094" w:rsidP="00007094">
      <w:pPr>
        <w:spacing w:after="0"/>
        <w:ind w:left="1068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Proti :  0</w:t>
      </w:r>
    </w:p>
    <w:p w14:paraId="05CD8F2A" w14:textId="77777777" w:rsidR="00007094" w:rsidRDefault="00007094" w:rsidP="00007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Zdržal sa : 0</w:t>
      </w:r>
    </w:p>
    <w:p w14:paraId="39F9E0A7" w14:textId="77777777" w:rsidR="00007094" w:rsidRDefault="00007094" w:rsidP="00007094">
      <w:pPr>
        <w:rPr>
          <w:rFonts w:ascii="Times New Roman" w:hAnsi="Times New Roman" w:cs="Times New Roman"/>
          <w:sz w:val="24"/>
          <w:szCs w:val="24"/>
        </w:rPr>
      </w:pPr>
    </w:p>
    <w:p w14:paraId="422C2875" w14:textId="77777777" w:rsidR="00007094" w:rsidRPr="00A44F3E" w:rsidRDefault="00007094" w:rsidP="000070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Uznesenia  č.  3-6/2022 až  3-9/2022  boli  jednohlasne prijaté</w:t>
      </w:r>
    </w:p>
    <w:p w14:paraId="3318D66A" w14:textId="77777777" w:rsidR="00007094" w:rsidRDefault="00007094" w:rsidP="00007094">
      <w:pPr>
        <w:pStyle w:val="Standard"/>
        <w:rPr>
          <w:bCs/>
        </w:rPr>
      </w:pPr>
    </w:p>
    <w:p w14:paraId="5AE6660A" w14:textId="77777777" w:rsidR="00007094" w:rsidRDefault="00007094" w:rsidP="00007094">
      <w:pPr>
        <w:pStyle w:val="Standard"/>
        <w:rPr>
          <w:bCs/>
        </w:rPr>
      </w:pPr>
    </w:p>
    <w:p w14:paraId="53E57D0D" w14:textId="77777777" w:rsidR="00007094" w:rsidRDefault="00007094" w:rsidP="00007094">
      <w:pPr>
        <w:pStyle w:val="Standard"/>
        <w:rPr>
          <w:bCs/>
        </w:rPr>
      </w:pPr>
    </w:p>
    <w:p w14:paraId="25FB3963" w14:textId="77777777" w:rsidR="00007094" w:rsidRDefault="00007094" w:rsidP="00007094">
      <w:pPr>
        <w:pStyle w:val="Standard"/>
        <w:rPr>
          <w:bCs/>
        </w:rPr>
      </w:pPr>
    </w:p>
    <w:p w14:paraId="31D54064" w14:textId="77777777" w:rsidR="00007094" w:rsidRPr="00FB02F7" w:rsidRDefault="00007094" w:rsidP="00007094">
      <w:pPr>
        <w:pStyle w:val="Standard"/>
        <w:rPr>
          <w:bCs/>
        </w:rPr>
      </w:pPr>
    </w:p>
    <w:p w14:paraId="5D14035C" w14:textId="77777777" w:rsidR="00007094" w:rsidRPr="00761D9D" w:rsidRDefault="00007094" w:rsidP="00007094">
      <w:pPr>
        <w:pStyle w:val="Odsekzoznamu"/>
        <w:numPr>
          <w:ilvl w:val="0"/>
          <w:numId w:val="1"/>
        </w:numPr>
        <w:rPr>
          <w:b/>
          <w:bCs/>
          <w:sz w:val="32"/>
          <w:szCs w:val="32"/>
        </w:rPr>
      </w:pPr>
      <w:r w:rsidRPr="00761D9D">
        <w:rPr>
          <w:b/>
          <w:bCs/>
          <w:sz w:val="32"/>
          <w:szCs w:val="32"/>
        </w:rPr>
        <w:lastRenderedPageBreak/>
        <w:t xml:space="preserve">Súhlasí : </w:t>
      </w:r>
    </w:p>
    <w:p w14:paraId="63D1C1C0" w14:textId="77777777" w:rsidR="00007094" w:rsidRPr="001B1F9A" w:rsidRDefault="00007094" w:rsidP="00007094">
      <w:pPr>
        <w:pStyle w:val="Odsekzoznamu"/>
        <w:rPr>
          <w:b/>
          <w:bCs/>
        </w:rPr>
      </w:pPr>
    </w:p>
    <w:p w14:paraId="0102E115" w14:textId="77777777" w:rsidR="00007094" w:rsidRPr="001B1F9A" w:rsidRDefault="00007094" w:rsidP="0000709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B1F9A">
        <w:rPr>
          <w:rFonts w:ascii="Times New Roman" w:hAnsi="Times New Roman" w:cs="Times New Roman"/>
          <w:b/>
          <w:sz w:val="24"/>
          <w:szCs w:val="24"/>
          <w:u w:val="single"/>
        </w:rPr>
        <w:t>Uznesenie č. 3-10/2022</w:t>
      </w:r>
    </w:p>
    <w:p w14:paraId="66819F8B" w14:textId="77777777" w:rsidR="00007094" w:rsidRPr="003E72D9" w:rsidRDefault="00007094" w:rsidP="00007094">
      <w:pPr>
        <w:pStyle w:val="Standard"/>
        <w:numPr>
          <w:ilvl w:val="0"/>
          <w:numId w:val="2"/>
        </w:numPr>
      </w:pPr>
      <w:r>
        <w:t xml:space="preserve">S prenájmom pozemkov  pre Mgr. Tatianu </w:t>
      </w:r>
      <w:proofErr w:type="spellStart"/>
      <w:r>
        <w:t>Brašeňovú</w:t>
      </w:r>
      <w:proofErr w:type="spellEnd"/>
      <w:r>
        <w:t xml:space="preserve"> a Ľuboša Zelinu, obaja  bytom Banská Bystrica, a to </w:t>
      </w:r>
      <w:proofErr w:type="spellStart"/>
      <w:r>
        <w:t>parc.č</w:t>
      </w:r>
      <w:proofErr w:type="spellEnd"/>
      <w:r>
        <w:t>. KN-C 487/3 o výmere 33m2, č. 486/2 o výmere 321m2, č. 486/1 o výmere 24m2 a č. 487/1 o výmere 2m2, v </w:t>
      </w:r>
      <w:proofErr w:type="spellStart"/>
      <w:r>
        <w:t>k.ú</w:t>
      </w:r>
      <w:proofErr w:type="spellEnd"/>
      <w:r>
        <w:t xml:space="preserve">. Riečka. Nájomcovia sú majiteľmi pozemku </w:t>
      </w:r>
      <w:proofErr w:type="spellStart"/>
      <w:r>
        <w:t>par.č</w:t>
      </w:r>
      <w:proofErr w:type="spellEnd"/>
      <w:r>
        <w:t>. KN-C 795, na ktorom bude postavený ich rodinný dom. Prenájom v celkovej výmere 380m2 bude uzatvorený na dobu 5</w:t>
      </w:r>
      <w:r w:rsidRPr="00A44F3E">
        <w:t xml:space="preserve"> rokov za </w:t>
      </w:r>
      <w:r w:rsidRPr="00D76BF8">
        <w:t xml:space="preserve">120 €/ročne. </w:t>
      </w:r>
    </w:p>
    <w:p w14:paraId="15D28B30" w14:textId="77777777" w:rsidR="00007094" w:rsidRPr="0076270A" w:rsidRDefault="00007094" w:rsidP="00007094">
      <w:pPr>
        <w:pStyle w:val="Odsekzoznamu"/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bCs/>
        </w:rPr>
      </w:pPr>
      <w:r w:rsidRPr="0076270A">
        <w:rPr>
          <w:bCs/>
        </w:rPr>
        <w:t xml:space="preserve">Pozemok nie je možné oplotiť a neumiestňovať na ňom drobné stavby. </w:t>
      </w:r>
    </w:p>
    <w:p w14:paraId="493280C3" w14:textId="77777777" w:rsidR="00007094" w:rsidRPr="0076270A" w:rsidRDefault="00007094" w:rsidP="00007094">
      <w:pPr>
        <w:pStyle w:val="Odsekzoznamu"/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bCs/>
        </w:rPr>
      </w:pPr>
      <w:r w:rsidRPr="0076270A">
        <w:rPr>
          <w:bCs/>
        </w:rPr>
        <w:t>Prenájmom pozemkov nemôže byť založené prednostné právo na kúpu predmetných pozemkov</w:t>
      </w:r>
    </w:p>
    <w:p w14:paraId="318287E4" w14:textId="77777777" w:rsidR="00007094" w:rsidRDefault="00007094" w:rsidP="00007094">
      <w:pPr>
        <w:spacing w:after="0"/>
      </w:pPr>
    </w:p>
    <w:p w14:paraId="77A40181" w14:textId="77777777" w:rsidR="00007094" w:rsidRPr="003E72D9" w:rsidRDefault="00007094" w:rsidP="00007094">
      <w:pPr>
        <w:spacing w:after="0"/>
        <w:rPr>
          <w:rFonts w:ascii="Times New Roman" w:hAnsi="Times New Roman" w:cs="Times New Roman"/>
        </w:rPr>
      </w:pPr>
      <w:r w:rsidRPr="003E72D9">
        <w:rPr>
          <w:rFonts w:ascii="Times New Roman" w:hAnsi="Times New Roman" w:cs="Times New Roman"/>
        </w:rPr>
        <w:t>Hlasovanie     Za:  5  (</w:t>
      </w:r>
      <w:proofErr w:type="spellStart"/>
      <w:r w:rsidRPr="003E72D9">
        <w:rPr>
          <w:rFonts w:ascii="Times New Roman" w:hAnsi="Times New Roman" w:cs="Times New Roman"/>
        </w:rPr>
        <w:t>Baboľová</w:t>
      </w:r>
      <w:proofErr w:type="spellEnd"/>
      <w:r w:rsidRPr="003E72D9">
        <w:rPr>
          <w:rFonts w:ascii="Times New Roman" w:hAnsi="Times New Roman" w:cs="Times New Roman"/>
        </w:rPr>
        <w:t xml:space="preserve">, Baláž,  Čermák,   </w:t>
      </w:r>
      <w:proofErr w:type="spellStart"/>
      <w:r w:rsidRPr="003E72D9">
        <w:rPr>
          <w:rFonts w:ascii="Times New Roman" w:hAnsi="Times New Roman" w:cs="Times New Roman"/>
        </w:rPr>
        <w:t>Náčinová</w:t>
      </w:r>
      <w:proofErr w:type="spellEnd"/>
      <w:r w:rsidRPr="003E72D9">
        <w:rPr>
          <w:rFonts w:ascii="Times New Roman" w:hAnsi="Times New Roman" w:cs="Times New Roman"/>
        </w:rPr>
        <w:t>, Spišiak)</w:t>
      </w:r>
    </w:p>
    <w:p w14:paraId="69DA9D3C" w14:textId="77777777" w:rsidR="00007094" w:rsidRPr="003E72D9" w:rsidRDefault="00007094" w:rsidP="00007094">
      <w:pPr>
        <w:spacing w:after="0"/>
        <w:rPr>
          <w:rFonts w:ascii="Times New Roman" w:hAnsi="Times New Roman" w:cs="Times New Roman"/>
        </w:rPr>
      </w:pPr>
      <w:r w:rsidRPr="003E72D9">
        <w:rPr>
          <w:rFonts w:ascii="Times New Roman" w:hAnsi="Times New Roman" w:cs="Times New Roman"/>
        </w:rPr>
        <w:t>Proti :  0</w:t>
      </w:r>
      <w:r w:rsidRPr="003E72D9">
        <w:rPr>
          <w:rFonts w:ascii="Times New Roman" w:hAnsi="Times New Roman" w:cs="Times New Roman"/>
        </w:rPr>
        <w:tab/>
        <w:t xml:space="preserve">              Zdržal sa : 0</w:t>
      </w:r>
    </w:p>
    <w:p w14:paraId="02CEEBE1" w14:textId="77777777" w:rsidR="00007094" w:rsidRDefault="00007094" w:rsidP="00007094">
      <w:pPr>
        <w:spacing w:after="0"/>
        <w:rPr>
          <w:rFonts w:ascii="Times New Roman" w:hAnsi="Times New Roman" w:cs="Times New Roman"/>
        </w:rPr>
      </w:pPr>
      <w:r w:rsidRPr="003E72D9">
        <w:rPr>
          <w:rFonts w:ascii="Times New Roman" w:hAnsi="Times New Roman" w:cs="Times New Roman"/>
        </w:rPr>
        <w:t>Uzneseni</w:t>
      </w:r>
      <w:r>
        <w:rPr>
          <w:rFonts w:ascii="Times New Roman" w:hAnsi="Times New Roman" w:cs="Times New Roman"/>
        </w:rPr>
        <w:t>e</w:t>
      </w:r>
      <w:r w:rsidRPr="003E72D9">
        <w:rPr>
          <w:rFonts w:ascii="Times New Roman" w:hAnsi="Times New Roman" w:cs="Times New Roman"/>
        </w:rPr>
        <w:t xml:space="preserve">  č.  3-10/2022 bol</w:t>
      </w:r>
      <w:r>
        <w:rPr>
          <w:rFonts w:ascii="Times New Roman" w:hAnsi="Times New Roman" w:cs="Times New Roman"/>
        </w:rPr>
        <w:t>o</w:t>
      </w:r>
      <w:r w:rsidRPr="003E72D9">
        <w:rPr>
          <w:rFonts w:ascii="Times New Roman" w:hAnsi="Times New Roman" w:cs="Times New Roman"/>
        </w:rPr>
        <w:t xml:space="preserve">  jednohlasne prijaté</w:t>
      </w:r>
    </w:p>
    <w:p w14:paraId="573BCB7D" w14:textId="77777777" w:rsidR="00007094" w:rsidRPr="00CD191F" w:rsidRDefault="00007094" w:rsidP="00007094">
      <w:pPr>
        <w:spacing w:after="0"/>
        <w:rPr>
          <w:rFonts w:ascii="Times New Roman" w:hAnsi="Times New Roman" w:cs="Times New Roman"/>
        </w:rPr>
      </w:pPr>
    </w:p>
    <w:p w14:paraId="2BFA4F75" w14:textId="77777777" w:rsidR="00007094" w:rsidRPr="00CD191F" w:rsidRDefault="00007094" w:rsidP="000070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3-11/2022</w:t>
      </w:r>
    </w:p>
    <w:p w14:paraId="3CC70C34" w14:textId="77777777" w:rsidR="00007094" w:rsidRPr="00F85C3C" w:rsidRDefault="00007094" w:rsidP="00007094">
      <w:pPr>
        <w:widowControl/>
        <w:numPr>
          <w:ilvl w:val="0"/>
          <w:numId w:val="9"/>
        </w:numPr>
        <w:suppressAutoHyphens w:val="0"/>
        <w:autoSpaceDN/>
        <w:spacing w:before="120" w:after="160" w:line="259" w:lineRule="auto"/>
        <w:jc w:val="both"/>
        <w:textAlignment w:val="auto"/>
        <w:rPr>
          <w:rFonts w:ascii="Times New Roman" w:hAnsi="Times New Roman" w:cs="Times New Roman"/>
          <w:bCs/>
          <w:sz w:val="24"/>
          <w:szCs w:val="24"/>
          <w:lang w:bidi="sk-SK"/>
        </w:rPr>
      </w:pPr>
      <w:r w:rsidRPr="00F85C3C">
        <w:rPr>
          <w:rFonts w:ascii="Times New Roman" w:hAnsi="Times New Roman" w:cs="Times New Roman"/>
          <w:bCs/>
          <w:sz w:val="24"/>
          <w:szCs w:val="24"/>
          <w:lang w:bidi="sk-SK"/>
        </w:rPr>
        <w:t xml:space="preserve">S návrhom koncepcie </w:t>
      </w:r>
      <w:r w:rsidRPr="00F85C3C">
        <w:rPr>
          <w:rFonts w:ascii="Times New Roman" w:eastAsia="Arial" w:hAnsi="Times New Roman" w:cs="Times New Roman"/>
          <w:sz w:val="24"/>
          <w:szCs w:val="24"/>
        </w:rPr>
        <w:t>priestorového usporiadania a funkčného využívania riešeného územia</w:t>
      </w:r>
      <w:r w:rsidRPr="00F85C3C">
        <w:rPr>
          <w:rFonts w:ascii="Times New Roman" w:hAnsi="Times New Roman" w:cs="Times New Roman"/>
          <w:bCs/>
          <w:sz w:val="24"/>
          <w:szCs w:val="24"/>
          <w:lang w:bidi="sk-SK"/>
        </w:rPr>
        <w:t xml:space="preserve"> rekreačnej zóny podľa Urbanistickej štúdie –Žiar nad Tajovom I. </w:t>
      </w:r>
    </w:p>
    <w:p w14:paraId="3B2BF26B" w14:textId="77777777" w:rsidR="00007094" w:rsidRPr="00F85C3C" w:rsidRDefault="00007094" w:rsidP="00007094">
      <w:pPr>
        <w:widowControl/>
        <w:numPr>
          <w:ilvl w:val="0"/>
          <w:numId w:val="9"/>
        </w:numPr>
        <w:tabs>
          <w:tab w:val="left" w:pos="400"/>
        </w:tabs>
        <w:suppressAutoHyphens w:val="0"/>
        <w:autoSpaceDN/>
        <w:spacing w:before="120" w:after="160" w:line="259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bidi="sk-SK"/>
        </w:rPr>
      </w:pPr>
      <w:r w:rsidRPr="00F85C3C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85C3C">
        <w:rPr>
          <w:rFonts w:ascii="Times New Roman" w:hAnsi="Times New Roman" w:cs="Times New Roman"/>
          <w:bCs/>
          <w:sz w:val="24"/>
          <w:szCs w:val="24"/>
          <w:lang w:bidi="sk-SK"/>
        </w:rPr>
        <w:t>Urbanistickou štúdiou –Žiar nad Tajovom I. ako záväzným územnoplánovacím podkladom pre vypracovanie Územného plánu obce Riečka –zmeny a doplnky č. 7.</w:t>
      </w:r>
    </w:p>
    <w:p w14:paraId="1FFFD04F" w14:textId="77777777" w:rsidR="00007094" w:rsidRPr="00F85C3C" w:rsidRDefault="00007094" w:rsidP="00007094">
      <w:pPr>
        <w:widowControl/>
        <w:numPr>
          <w:ilvl w:val="0"/>
          <w:numId w:val="9"/>
        </w:numPr>
        <w:tabs>
          <w:tab w:val="left" w:pos="400"/>
        </w:tabs>
        <w:suppressAutoHyphens w:val="0"/>
        <w:autoSpaceDN/>
        <w:spacing w:before="120" w:after="160" w:line="259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bidi="sk-SK"/>
        </w:rPr>
      </w:pPr>
      <w:r w:rsidRPr="00F85C3C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85C3C">
        <w:rPr>
          <w:rFonts w:ascii="Times New Roman" w:hAnsi="Times New Roman" w:cs="Times New Roman"/>
          <w:bCs/>
          <w:sz w:val="24"/>
          <w:szCs w:val="24"/>
          <w:lang w:bidi="sk-SK"/>
        </w:rPr>
        <w:t xml:space="preserve">Urbanistickou štúdiou –Žiar nad Tajovom I. ako </w:t>
      </w:r>
      <w:proofErr w:type="spellStart"/>
      <w:r w:rsidRPr="00F85C3C">
        <w:rPr>
          <w:rFonts w:ascii="Times New Roman" w:hAnsi="Times New Roman" w:cs="Times New Roman"/>
          <w:bCs/>
          <w:sz w:val="24"/>
          <w:szCs w:val="24"/>
          <w:lang w:bidi="sk-SK"/>
        </w:rPr>
        <w:t>spodrobňujúcim</w:t>
      </w:r>
      <w:proofErr w:type="spellEnd"/>
      <w:r w:rsidRPr="00F85C3C">
        <w:rPr>
          <w:rFonts w:ascii="Times New Roman" w:hAnsi="Times New Roman" w:cs="Times New Roman"/>
          <w:bCs/>
          <w:sz w:val="24"/>
          <w:szCs w:val="24"/>
          <w:lang w:bidi="sk-SK"/>
        </w:rPr>
        <w:t xml:space="preserve"> územnoplánovacím podkladom pre územné rozhodovanie v súlade so schváleným Územným plánom obce Riečka – zmeny a doplnky č. 7</w:t>
      </w:r>
    </w:p>
    <w:p w14:paraId="33E72D95" w14:textId="77777777" w:rsidR="00007094" w:rsidRPr="00F85C3C" w:rsidRDefault="00007094" w:rsidP="00007094">
      <w:pPr>
        <w:spacing w:after="0"/>
        <w:rPr>
          <w:rFonts w:ascii="Times New Roman" w:hAnsi="Times New Roman" w:cs="Times New Roman"/>
        </w:rPr>
      </w:pPr>
      <w:r w:rsidRPr="00F85C3C">
        <w:rPr>
          <w:rFonts w:ascii="Times New Roman" w:hAnsi="Times New Roman" w:cs="Times New Roman"/>
        </w:rPr>
        <w:t xml:space="preserve">Hlasovanie     Za:  </w:t>
      </w:r>
      <w:r>
        <w:rPr>
          <w:rFonts w:ascii="Times New Roman" w:hAnsi="Times New Roman" w:cs="Times New Roman"/>
        </w:rPr>
        <w:t>4</w:t>
      </w:r>
      <w:r w:rsidRPr="00F85C3C">
        <w:rPr>
          <w:rFonts w:ascii="Times New Roman" w:hAnsi="Times New Roman" w:cs="Times New Roman"/>
        </w:rPr>
        <w:t xml:space="preserve">  (</w:t>
      </w:r>
      <w:proofErr w:type="spellStart"/>
      <w:r w:rsidRPr="00F85C3C">
        <w:rPr>
          <w:rFonts w:ascii="Times New Roman" w:hAnsi="Times New Roman" w:cs="Times New Roman"/>
        </w:rPr>
        <w:t>Baboľová</w:t>
      </w:r>
      <w:proofErr w:type="spellEnd"/>
      <w:r w:rsidRPr="00F85C3C">
        <w:rPr>
          <w:rFonts w:ascii="Times New Roman" w:hAnsi="Times New Roman" w:cs="Times New Roman"/>
        </w:rPr>
        <w:t xml:space="preserve">, Baláž,  Čermák,   </w:t>
      </w:r>
      <w:proofErr w:type="spellStart"/>
      <w:r w:rsidRPr="00F85C3C">
        <w:rPr>
          <w:rFonts w:ascii="Times New Roman" w:hAnsi="Times New Roman" w:cs="Times New Roman"/>
        </w:rPr>
        <w:t>Náčinová</w:t>
      </w:r>
      <w:proofErr w:type="spellEnd"/>
      <w:r w:rsidRPr="00F85C3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)</w:t>
      </w:r>
      <w:r w:rsidRPr="00F85C3C">
        <w:rPr>
          <w:rFonts w:ascii="Times New Roman" w:hAnsi="Times New Roman" w:cs="Times New Roman"/>
        </w:rPr>
        <w:t xml:space="preserve"> </w:t>
      </w:r>
    </w:p>
    <w:p w14:paraId="46CC8086" w14:textId="77777777" w:rsidR="00007094" w:rsidRPr="00F85C3C" w:rsidRDefault="00007094" w:rsidP="00007094">
      <w:pPr>
        <w:spacing w:after="0"/>
        <w:rPr>
          <w:rFonts w:ascii="Times New Roman" w:hAnsi="Times New Roman" w:cs="Times New Roman"/>
        </w:rPr>
      </w:pPr>
      <w:r w:rsidRPr="00F85C3C">
        <w:rPr>
          <w:rFonts w:ascii="Times New Roman" w:hAnsi="Times New Roman" w:cs="Times New Roman"/>
        </w:rPr>
        <w:t xml:space="preserve"> Proti :  0</w:t>
      </w:r>
      <w:r w:rsidRPr="00F85C3C">
        <w:rPr>
          <w:rFonts w:ascii="Times New Roman" w:hAnsi="Times New Roman" w:cs="Times New Roman"/>
        </w:rPr>
        <w:tab/>
        <w:t xml:space="preserve">              Zdržal sa : </w:t>
      </w:r>
      <w:r>
        <w:rPr>
          <w:rFonts w:ascii="Times New Roman" w:hAnsi="Times New Roman" w:cs="Times New Roman"/>
        </w:rPr>
        <w:t>1</w:t>
      </w:r>
      <w:r w:rsidRPr="003E72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F85C3C">
        <w:rPr>
          <w:rFonts w:ascii="Times New Roman" w:hAnsi="Times New Roman" w:cs="Times New Roman"/>
        </w:rPr>
        <w:t>Spišiak</w:t>
      </w:r>
      <w:r>
        <w:rPr>
          <w:rFonts w:ascii="Times New Roman" w:hAnsi="Times New Roman" w:cs="Times New Roman"/>
        </w:rPr>
        <w:t>)</w:t>
      </w:r>
    </w:p>
    <w:p w14:paraId="2E6B74E4" w14:textId="77777777" w:rsidR="00007094" w:rsidRPr="00F85C3C" w:rsidRDefault="00007094" w:rsidP="00007094">
      <w:pPr>
        <w:spacing w:after="0"/>
        <w:rPr>
          <w:rFonts w:ascii="Times New Roman" w:hAnsi="Times New Roman" w:cs="Times New Roman"/>
        </w:rPr>
      </w:pPr>
      <w:r w:rsidRPr="00F85C3C">
        <w:rPr>
          <w:rFonts w:ascii="Times New Roman" w:hAnsi="Times New Roman" w:cs="Times New Roman"/>
        </w:rPr>
        <w:t>Uzneseni</w:t>
      </w:r>
      <w:r>
        <w:rPr>
          <w:rFonts w:ascii="Times New Roman" w:hAnsi="Times New Roman" w:cs="Times New Roman"/>
        </w:rPr>
        <w:t>e</w:t>
      </w:r>
      <w:r w:rsidRPr="00F85C3C">
        <w:rPr>
          <w:rFonts w:ascii="Times New Roman" w:hAnsi="Times New Roman" w:cs="Times New Roman"/>
        </w:rPr>
        <w:t xml:space="preserve">  č.  3-1</w:t>
      </w:r>
      <w:r>
        <w:rPr>
          <w:rFonts w:ascii="Times New Roman" w:hAnsi="Times New Roman" w:cs="Times New Roman"/>
        </w:rPr>
        <w:t>1</w:t>
      </w:r>
      <w:r w:rsidRPr="00F85C3C">
        <w:rPr>
          <w:rFonts w:ascii="Times New Roman" w:hAnsi="Times New Roman" w:cs="Times New Roman"/>
        </w:rPr>
        <w:t>/2022 bo</w:t>
      </w:r>
      <w:r>
        <w:rPr>
          <w:rFonts w:ascii="Times New Roman" w:hAnsi="Times New Roman" w:cs="Times New Roman"/>
        </w:rPr>
        <w:t>lo</w:t>
      </w:r>
      <w:r w:rsidRPr="00F85C3C">
        <w:rPr>
          <w:rFonts w:ascii="Times New Roman" w:hAnsi="Times New Roman" w:cs="Times New Roman"/>
        </w:rPr>
        <w:t xml:space="preserve"> prijaté</w:t>
      </w:r>
      <w:r>
        <w:rPr>
          <w:rFonts w:ascii="Times New Roman" w:hAnsi="Times New Roman" w:cs="Times New Roman"/>
        </w:rPr>
        <w:t xml:space="preserve"> nadpolovičnou väčšinou prítomných poslancov</w:t>
      </w:r>
    </w:p>
    <w:p w14:paraId="6B700AFE" w14:textId="77777777" w:rsidR="00007094" w:rsidRDefault="00007094" w:rsidP="00007094">
      <w:pPr>
        <w:pStyle w:val="Standard"/>
        <w:rPr>
          <w:b/>
          <w:sz w:val="36"/>
          <w:szCs w:val="36"/>
        </w:rPr>
      </w:pPr>
    </w:p>
    <w:p w14:paraId="4462AD02" w14:textId="77777777" w:rsidR="00007094" w:rsidRDefault="00007094" w:rsidP="00007094">
      <w:pPr>
        <w:pStyle w:val="Standard"/>
        <w:rPr>
          <w:b/>
          <w:sz w:val="32"/>
          <w:szCs w:val="32"/>
        </w:rPr>
      </w:pPr>
      <w:r w:rsidRPr="00B97D97">
        <w:rPr>
          <w:b/>
          <w:sz w:val="32"/>
          <w:szCs w:val="32"/>
        </w:rPr>
        <w:t xml:space="preserve">D)Určuje : </w:t>
      </w:r>
    </w:p>
    <w:p w14:paraId="1893ED96" w14:textId="77777777" w:rsidR="00007094" w:rsidRDefault="00007094" w:rsidP="00007094">
      <w:pPr>
        <w:pStyle w:val="Standard"/>
        <w:rPr>
          <w:b/>
          <w:sz w:val="32"/>
          <w:szCs w:val="32"/>
        </w:rPr>
      </w:pPr>
    </w:p>
    <w:p w14:paraId="7E0E4E62" w14:textId="77777777" w:rsidR="00007094" w:rsidRDefault="00007094" w:rsidP="000070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3-12/2022</w:t>
      </w:r>
    </w:p>
    <w:p w14:paraId="05E1FCF7" w14:textId="77777777" w:rsidR="00007094" w:rsidRDefault="00007094" w:rsidP="00007094">
      <w:pPr>
        <w:widowControl/>
        <w:numPr>
          <w:ilvl w:val="0"/>
          <w:numId w:val="8"/>
        </w:numPr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Annu Mikulovú za zapisovateľku zápisnice </w:t>
      </w:r>
    </w:p>
    <w:p w14:paraId="49B250D8" w14:textId="77777777" w:rsidR="00007094" w:rsidRDefault="00007094" w:rsidP="00007094">
      <w:pPr>
        <w:widowControl/>
        <w:numPr>
          <w:ilvl w:val="0"/>
          <w:numId w:val="7"/>
        </w:numPr>
        <w:suppressAutoHyphens w:val="0"/>
        <w:spacing w:after="0" w:line="240" w:lineRule="auto"/>
        <w:textAlignment w:val="auto"/>
      </w:pPr>
      <w:r>
        <w:rPr>
          <w:rFonts w:ascii="Times New Roman" w:hAnsi="Times New Roman" w:cs="Times New Roman"/>
          <w:sz w:val="24"/>
          <w:szCs w:val="24"/>
        </w:rPr>
        <w:t xml:space="preserve">Eriku </w:t>
      </w:r>
      <w:proofErr w:type="spellStart"/>
      <w:r>
        <w:rPr>
          <w:rFonts w:ascii="Times New Roman" w:hAnsi="Times New Roman" w:cs="Times New Roman"/>
          <w:sz w:val="24"/>
          <w:szCs w:val="24"/>
        </w:rPr>
        <w:t>Baboľovú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Miloša Čermáka  a Moniku </w:t>
      </w:r>
      <w:proofErr w:type="spellStart"/>
      <w:r>
        <w:rPr>
          <w:rFonts w:ascii="Times New Roman" w:hAnsi="Times New Roman" w:cs="Times New Roman"/>
          <w:sz w:val="24"/>
          <w:szCs w:val="24"/>
        </w:rPr>
        <w:t>Náčinovú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za členov návrhovej komisie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8D44263" w14:textId="77777777" w:rsidR="00007094" w:rsidRDefault="00007094" w:rsidP="00007094">
      <w:pPr>
        <w:widowControl/>
        <w:numPr>
          <w:ilvl w:val="0"/>
          <w:numId w:val="7"/>
        </w:numPr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Jozefa Baláža a Jána Spišiaka za overovateľov zápisnice </w:t>
      </w:r>
    </w:p>
    <w:p w14:paraId="6203BA96" w14:textId="77777777" w:rsidR="00007094" w:rsidRDefault="00007094" w:rsidP="00007094">
      <w:pPr>
        <w:rPr>
          <w:rFonts w:ascii="Times New Roman" w:hAnsi="Times New Roman" w:cs="Times New Roman"/>
          <w:sz w:val="24"/>
          <w:szCs w:val="24"/>
        </w:rPr>
      </w:pPr>
    </w:p>
    <w:p w14:paraId="4419F88A" w14:textId="77777777" w:rsidR="00007094" w:rsidRDefault="00007094" w:rsidP="000070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     Za:  5  (</w:t>
      </w:r>
      <w:proofErr w:type="spellStart"/>
      <w:r>
        <w:rPr>
          <w:rFonts w:ascii="Times New Roman" w:hAnsi="Times New Roman" w:cs="Times New Roman"/>
        </w:rPr>
        <w:t>Baboľová</w:t>
      </w:r>
      <w:proofErr w:type="spellEnd"/>
      <w:r>
        <w:rPr>
          <w:rFonts w:ascii="Times New Roman" w:hAnsi="Times New Roman" w:cs="Times New Roman"/>
        </w:rPr>
        <w:t xml:space="preserve">, Baláž,  Čermák,   </w:t>
      </w:r>
      <w:proofErr w:type="spellStart"/>
      <w:r>
        <w:rPr>
          <w:rFonts w:ascii="Times New Roman" w:hAnsi="Times New Roman" w:cs="Times New Roman"/>
        </w:rPr>
        <w:t>Náčinová</w:t>
      </w:r>
      <w:proofErr w:type="spellEnd"/>
      <w:r>
        <w:rPr>
          <w:rFonts w:ascii="Times New Roman" w:hAnsi="Times New Roman" w:cs="Times New Roman"/>
        </w:rPr>
        <w:t>, Spišiak)</w:t>
      </w:r>
    </w:p>
    <w:p w14:paraId="33609D20" w14:textId="77777777" w:rsidR="00007094" w:rsidRDefault="00007094" w:rsidP="00007094">
      <w:pPr>
        <w:spacing w:after="0"/>
        <w:ind w:left="1068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Proti :  0</w:t>
      </w:r>
    </w:p>
    <w:p w14:paraId="1C78AA0C" w14:textId="77777777" w:rsidR="00007094" w:rsidRDefault="00007094" w:rsidP="00007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Zdržal sa : 0</w:t>
      </w:r>
    </w:p>
    <w:p w14:paraId="5C204488" w14:textId="77777777" w:rsidR="00007094" w:rsidRPr="00DF2CCF" w:rsidRDefault="00007094" w:rsidP="000070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Uznesenia  č.  3-12/2022 bolo  jednohlasne prijaté</w:t>
      </w:r>
    </w:p>
    <w:p w14:paraId="5CF1FBC2" w14:textId="77777777" w:rsidR="00007094" w:rsidRDefault="00007094" w:rsidP="000070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Uznesenie podpísal starosta obce Ing. Marián Spišiak, dňa :  30.5.2022</w:t>
      </w:r>
    </w:p>
    <w:p w14:paraId="4315987F" w14:textId="77777777" w:rsidR="00F71EC6" w:rsidRPr="00007094" w:rsidRDefault="00F71EC6" w:rsidP="00007094"/>
    <w:sectPr w:rsidR="00F71EC6" w:rsidRPr="00007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1A8E"/>
    <w:multiLevelType w:val="multilevel"/>
    <w:tmpl w:val="F80C76B6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6B2453F"/>
    <w:multiLevelType w:val="hybridMultilevel"/>
    <w:tmpl w:val="894835D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C5ACF"/>
    <w:multiLevelType w:val="multilevel"/>
    <w:tmpl w:val="F6ACBC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F0A0C"/>
    <w:multiLevelType w:val="multilevel"/>
    <w:tmpl w:val="31E0DF6A"/>
    <w:styleLink w:val="WWNum1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83E4022"/>
    <w:multiLevelType w:val="multilevel"/>
    <w:tmpl w:val="104453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21B1F19"/>
    <w:multiLevelType w:val="hybridMultilevel"/>
    <w:tmpl w:val="D5E08A36"/>
    <w:lvl w:ilvl="0" w:tplc="04825E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5512B"/>
    <w:multiLevelType w:val="multilevel"/>
    <w:tmpl w:val="7A4089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0017382">
    <w:abstractNumId w:val="3"/>
  </w:num>
  <w:num w:numId="2" w16cid:durableId="2095517671">
    <w:abstractNumId w:val="0"/>
  </w:num>
  <w:num w:numId="3" w16cid:durableId="267586494">
    <w:abstractNumId w:val="3"/>
    <w:lvlOverride w:ilvl="0">
      <w:startOverride w:val="1"/>
    </w:lvlOverride>
  </w:num>
  <w:num w:numId="4" w16cid:durableId="817384932">
    <w:abstractNumId w:val="5"/>
  </w:num>
  <w:num w:numId="5" w16cid:durableId="1575044001">
    <w:abstractNumId w:val="4"/>
  </w:num>
  <w:num w:numId="6" w16cid:durableId="678853417">
    <w:abstractNumId w:val="1"/>
  </w:num>
  <w:num w:numId="7" w16cid:durableId="740830296">
    <w:abstractNumId w:val="2"/>
  </w:num>
  <w:num w:numId="8" w16cid:durableId="1448744133">
    <w:abstractNumId w:val="2"/>
    <w:lvlOverride w:ilvl="0">
      <w:startOverride w:val="1"/>
    </w:lvlOverride>
  </w:num>
  <w:num w:numId="9" w16cid:durableId="13847918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FA"/>
    <w:rsid w:val="00007094"/>
    <w:rsid w:val="00AB31FA"/>
    <w:rsid w:val="00F7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797C"/>
  <w15:chartTrackingRefBased/>
  <w15:docId w15:val="{60D413CF-89EC-4DEB-95D6-CD7D2DBD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31FA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AB31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sk-SK"/>
    </w:rPr>
  </w:style>
  <w:style w:type="paragraph" w:styleId="Odsekzoznamu">
    <w:name w:val="List Paragraph"/>
    <w:basedOn w:val="Standard"/>
    <w:qFormat/>
    <w:rsid w:val="00AB31FA"/>
    <w:pPr>
      <w:ind w:left="720"/>
    </w:pPr>
  </w:style>
  <w:style w:type="numbering" w:customStyle="1" w:styleId="WWNum1">
    <w:name w:val="WWNum1"/>
    <w:basedOn w:val="Bezzoznamu"/>
    <w:rsid w:val="00AB31FA"/>
    <w:pPr>
      <w:numPr>
        <w:numId w:val="1"/>
      </w:numPr>
    </w:pPr>
  </w:style>
  <w:style w:type="numbering" w:customStyle="1" w:styleId="WWNum4">
    <w:name w:val="WWNum4"/>
    <w:basedOn w:val="Bezzoznamu"/>
    <w:rsid w:val="00AB31FA"/>
    <w:pPr>
      <w:numPr>
        <w:numId w:val="2"/>
      </w:numPr>
    </w:pPr>
  </w:style>
  <w:style w:type="character" w:styleId="Jemnzvraznenie">
    <w:name w:val="Subtle Emphasis"/>
    <w:uiPriority w:val="19"/>
    <w:qFormat/>
    <w:rsid w:val="00AB31FA"/>
    <w:rPr>
      <w:i/>
      <w:iCs/>
      <w:color w:val="404040"/>
    </w:rPr>
  </w:style>
  <w:style w:type="paragraph" w:styleId="Zkladntext">
    <w:name w:val="Body Text"/>
    <w:basedOn w:val="Normlny"/>
    <w:link w:val="ZkladntextChar"/>
    <w:rsid w:val="00AB31FA"/>
    <w:pPr>
      <w:widowControl/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B31F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Riečka</dc:creator>
  <cp:keywords/>
  <dc:description/>
  <cp:lastModifiedBy>OÚ Riečka</cp:lastModifiedBy>
  <cp:revision>2</cp:revision>
  <dcterms:created xsi:type="dcterms:W3CDTF">2022-05-31T08:14:00Z</dcterms:created>
  <dcterms:modified xsi:type="dcterms:W3CDTF">2022-05-31T08:20:00Z</dcterms:modified>
</cp:coreProperties>
</file>