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257" w:rsidRDefault="00514257" w:rsidP="00514257">
      <w:pPr>
        <w:jc w:val="center"/>
        <w:rPr>
          <w:b/>
          <w:sz w:val="36"/>
          <w:szCs w:val="36"/>
        </w:rPr>
      </w:pPr>
      <w:r>
        <w:rPr>
          <w:b/>
          <w:sz w:val="36"/>
          <w:szCs w:val="36"/>
        </w:rPr>
        <w:t>Uznesenia  1/OZ/201</w:t>
      </w:r>
      <w:r w:rsidR="001D1E2C">
        <w:rPr>
          <w:b/>
          <w:sz w:val="36"/>
          <w:szCs w:val="36"/>
        </w:rPr>
        <w:t>9</w:t>
      </w:r>
    </w:p>
    <w:p w:rsidR="00514257" w:rsidRDefault="00514257" w:rsidP="00514257">
      <w:pPr>
        <w:jc w:val="center"/>
        <w:rPr>
          <w:b/>
          <w:sz w:val="32"/>
          <w:szCs w:val="32"/>
        </w:rPr>
      </w:pPr>
    </w:p>
    <w:p w:rsidR="00514257" w:rsidRDefault="00514257" w:rsidP="00514257">
      <w:pPr>
        <w:jc w:val="center"/>
        <w:rPr>
          <w:b/>
          <w:u w:val="single"/>
        </w:rPr>
      </w:pPr>
      <w:r>
        <w:rPr>
          <w:b/>
          <w:u w:val="single"/>
        </w:rPr>
        <w:t>z </w:t>
      </w:r>
      <w:r w:rsidR="001D1E2C">
        <w:rPr>
          <w:b/>
          <w:u w:val="single"/>
        </w:rPr>
        <w:t>pravidelnéh</w:t>
      </w:r>
      <w:r>
        <w:rPr>
          <w:b/>
          <w:u w:val="single"/>
        </w:rPr>
        <w:t xml:space="preserve">o  zasadnutia obecného zastupiteľstva Obce Riečka, konaného dňa </w:t>
      </w:r>
      <w:r w:rsidR="001D1E2C">
        <w:rPr>
          <w:b/>
          <w:u w:val="single"/>
        </w:rPr>
        <w:t>28.2.2019</w:t>
      </w:r>
    </w:p>
    <w:p w:rsidR="00514257" w:rsidRDefault="00514257" w:rsidP="00514257"/>
    <w:p w:rsidR="00C616C1" w:rsidRDefault="00C616C1" w:rsidP="00514257"/>
    <w:p w:rsidR="00514257" w:rsidRDefault="00514257" w:rsidP="00514257">
      <w:r>
        <w:t xml:space="preserve">Prítomní: podľa prezenčnej listiny </w:t>
      </w:r>
    </w:p>
    <w:p w:rsidR="00514257" w:rsidRDefault="00514257" w:rsidP="00514257"/>
    <w:p w:rsidR="00C616C1" w:rsidRDefault="00C616C1" w:rsidP="00514257"/>
    <w:p w:rsidR="00514257" w:rsidRDefault="00514257" w:rsidP="00514257">
      <w:r>
        <w:t xml:space="preserve">Obecné zastupiteľstvo obce Riečka </w:t>
      </w:r>
    </w:p>
    <w:p w:rsidR="00646E77" w:rsidRDefault="00646E77" w:rsidP="00514257"/>
    <w:p w:rsidR="00514257" w:rsidRDefault="00514257" w:rsidP="00514257"/>
    <w:p w:rsidR="00514257" w:rsidRDefault="00514257" w:rsidP="00514257">
      <w:pPr>
        <w:numPr>
          <w:ilvl w:val="0"/>
          <w:numId w:val="1"/>
        </w:numPr>
        <w:rPr>
          <w:b/>
          <w:sz w:val="28"/>
          <w:szCs w:val="28"/>
        </w:rPr>
      </w:pPr>
      <w:r>
        <w:rPr>
          <w:b/>
          <w:sz w:val="28"/>
          <w:szCs w:val="28"/>
        </w:rPr>
        <w:t>Berie na vedomie</w:t>
      </w:r>
    </w:p>
    <w:p w:rsidR="00514257" w:rsidRPr="00A815E2" w:rsidRDefault="00514257" w:rsidP="00514257">
      <w:pPr>
        <w:ind w:left="720"/>
        <w:rPr>
          <w:b/>
          <w:sz w:val="28"/>
          <w:szCs w:val="28"/>
        </w:rPr>
      </w:pPr>
    </w:p>
    <w:p w:rsidR="00514257" w:rsidRDefault="00514257" w:rsidP="00514257">
      <w:pPr>
        <w:rPr>
          <w:b/>
          <w:u w:val="single"/>
        </w:rPr>
      </w:pPr>
      <w:r>
        <w:rPr>
          <w:b/>
          <w:u w:val="single"/>
        </w:rPr>
        <w:t xml:space="preserve">Uznesenie č. </w:t>
      </w:r>
      <w:r w:rsidR="0068133A">
        <w:rPr>
          <w:b/>
          <w:u w:val="single"/>
        </w:rPr>
        <w:t>1</w:t>
      </w:r>
      <w:r w:rsidR="001D1E2C">
        <w:rPr>
          <w:b/>
          <w:u w:val="single"/>
        </w:rPr>
        <w:t>-1/2019</w:t>
      </w:r>
    </w:p>
    <w:p w:rsidR="001D1E2C" w:rsidRDefault="001D1E2C" w:rsidP="00514257">
      <w:pPr>
        <w:rPr>
          <w:b/>
          <w:u w:val="single"/>
        </w:rPr>
      </w:pPr>
    </w:p>
    <w:p w:rsidR="00E24F88" w:rsidRDefault="00E24F88" w:rsidP="00E24F88">
      <w:pPr>
        <w:pStyle w:val="Odstavecseseznamem"/>
        <w:numPr>
          <w:ilvl w:val="0"/>
          <w:numId w:val="7"/>
        </w:numPr>
      </w:pPr>
      <w:r>
        <w:t>Informáciu starostu z porád a stretnutí</w:t>
      </w:r>
    </w:p>
    <w:p w:rsidR="00E24F88" w:rsidRDefault="00E24F88" w:rsidP="00E24F88">
      <w:pPr>
        <w:pStyle w:val="Odstavecseseznamem"/>
        <w:numPr>
          <w:ilvl w:val="0"/>
          <w:numId w:val="7"/>
        </w:numPr>
      </w:pPr>
      <w:r>
        <w:t>Informácie zo zasadnutí komisií</w:t>
      </w:r>
    </w:p>
    <w:p w:rsidR="00E24F88" w:rsidRDefault="00E24F88" w:rsidP="00E24F88">
      <w:pPr>
        <w:pStyle w:val="Odstavecseseznamem"/>
        <w:numPr>
          <w:ilvl w:val="0"/>
          <w:numId w:val="7"/>
        </w:numPr>
      </w:pPr>
      <w:r>
        <w:t>Informáciu o </w:t>
      </w:r>
      <w:r w:rsidR="00F938C7">
        <w:t>oprave</w:t>
      </w:r>
      <w:r>
        <w:t xml:space="preserve"> kultúrneho domu </w:t>
      </w:r>
    </w:p>
    <w:p w:rsidR="00970B13" w:rsidRDefault="00970B13" w:rsidP="00E24F88">
      <w:pPr>
        <w:pStyle w:val="Odstavecseseznamem"/>
        <w:numPr>
          <w:ilvl w:val="0"/>
          <w:numId w:val="7"/>
        </w:numPr>
      </w:pPr>
      <w:r>
        <w:t>Informáciu o</w:t>
      </w:r>
      <w:r w:rsidR="00F938C7">
        <w:t xml:space="preserve"> úprave priestorov obecného úradu </w:t>
      </w:r>
    </w:p>
    <w:p w:rsidR="00F938C7" w:rsidRPr="00F938C7" w:rsidRDefault="00F938C7" w:rsidP="00F938C7">
      <w:pPr>
        <w:pStyle w:val="Odstavecseseznamem"/>
        <w:numPr>
          <w:ilvl w:val="0"/>
          <w:numId w:val="7"/>
        </w:numPr>
        <w:spacing w:line="263" w:lineRule="atLeast"/>
        <w:outlineLvl w:val="0"/>
        <w:rPr>
          <w:rFonts w:ascii="Arial" w:hAnsi="Arial" w:cs="Arial"/>
          <w:bCs/>
          <w:smallCaps/>
          <w:color w:val="333333"/>
          <w:kern w:val="36"/>
          <w:sz w:val="23"/>
          <w:szCs w:val="23"/>
        </w:rPr>
      </w:pPr>
      <w:r>
        <w:t xml:space="preserve">Informáciu o príprave </w:t>
      </w:r>
      <w:r w:rsidR="000B4AFC">
        <w:t>V</w:t>
      </w:r>
      <w:r>
        <w:t xml:space="preserve">ZN o parkovaní a státí vozidiel  na miestnych komunikáciách a verejných priestranstvách obce Riečka </w:t>
      </w:r>
    </w:p>
    <w:p w:rsidR="00F938C7" w:rsidRDefault="003E1C4F" w:rsidP="00E24F88">
      <w:pPr>
        <w:pStyle w:val="Odstavecseseznamem"/>
        <w:numPr>
          <w:ilvl w:val="0"/>
          <w:numId w:val="7"/>
        </w:numPr>
      </w:pPr>
      <w:r>
        <w:t>Informáciu o príprave žiadosti na Úrad vlády S</w:t>
      </w:r>
      <w:r w:rsidR="00C616C1">
        <w:t>R na projekt – Detské ihrisko</w:t>
      </w:r>
    </w:p>
    <w:p w:rsidR="003E1C4F" w:rsidRDefault="003E1C4F" w:rsidP="00E24F88">
      <w:pPr>
        <w:pStyle w:val="Odstavecseseznamem"/>
        <w:numPr>
          <w:ilvl w:val="0"/>
          <w:numId w:val="7"/>
        </w:numPr>
      </w:pPr>
      <w:r>
        <w:t xml:space="preserve">Informácia o príprave projektu na parkovanie pri Materskej škole v Riečke </w:t>
      </w:r>
    </w:p>
    <w:p w:rsidR="003E1C4F" w:rsidRDefault="003E1C4F" w:rsidP="003E1C4F">
      <w:pPr>
        <w:pStyle w:val="Odstavecseseznamem"/>
        <w:numPr>
          <w:ilvl w:val="0"/>
          <w:numId w:val="7"/>
        </w:numPr>
      </w:pPr>
      <w:r>
        <w:t xml:space="preserve">Informácia o podaní žiadosti na MF SR </w:t>
      </w:r>
    </w:p>
    <w:p w:rsidR="003E1C4F" w:rsidRDefault="003E1C4F" w:rsidP="003E1C4F">
      <w:pPr>
        <w:pStyle w:val="Odstavecseseznamem"/>
        <w:numPr>
          <w:ilvl w:val="0"/>
          <w:numId w:val="7"/>
        </w:numPr>
      </w:pPr>
      <w:r>
        <w:t>Žiadosť o rozšírenie osvetlenia a pluhovania v lokalite Nevoľné – OZ rozhodne  po posúdení v</w:t>
      </w:r>
      <w:r w:rsidR="004A0D4F">
        <w:t> </w:t>
      </w:r>
      <w:r>
        <w:t>komisii</w:t>
      </w:r>
    </w:p>
    <w:p w:rsidR="004A0D4F" w:rsidRDefault="004A0D4F" w:rsidP="003E1C4F">
      <w:pPr>
        <w:pStyle w:val="Odstavecseseznamem"/>
        <w:numPr>
          <w:ilvl w:val="0"/>
          <w:numId w:val="7"/>
        </w:numPr>
      </w:pPr>
      <w:r>
        <w:t>Žiadosť o osvetlenie verejnej komunikácie Riečan –dolina (</w:t>
      </w:r>
      <w:proofErr w:type="spellStart"/>
      <w:r>
        <w:t>Elias</w:t>
      </w:r>
      <w:proofErr w:type="spellEnd"/>
      <w:r>
        <w:t xml:space="preserve">, </w:t>
      </w:r>
      <w:proofErr w:type="spellStart"/>
      <w:r>
        <w:t>Žilinec</w:t>
      </w:r>
      <w:proofErr w:type="spellEnd"/>
      <w:r>
        <w:t>) – OZ rozhodne po posúdení v komisii</w:t>
      </w:r>
    </w:p>
    <w:p w:rsidR="00FC5B28" w:rsidRDefault="004A0D4F" w:rsidP="003E1C4F">
      <w:pPr>
        <w:pStyle w:val="Odstavecseseznamem"/>
        <w:numPr>
          <w:ilvl w:val="0"/>
          <w:numId w:val="7"/>
        </w:numPr>
      </w:pPr>
      <w:r>
        <w:t>Vyhodnotenie dotazníka na drevorezbu- najviac hlasov získala „Svätá rodina“</w:t>
      </w:r>
    </w:p>
    <w:p w:rsidR="006E007B" w:rsidRPr="00E24F88" w:rsidRDefault="006E007B" w:rsidP="006E007B">
      <w:pPr>
        <w:pStyle w:val="Odstavecseseznamem"/>
        <w:numPr>
          <w:ilvl w:val="0"/>
          <w:numId w:val="7"/>
        </w:numPr>
      </w:pPr>
      <w:r>
        <w:t xml:space="preserve">žiadosť Jozefa Holuba o odkúpenie </w:t>
      </w:r>
      <w:proofErr w:type="spellStart"/>
      <w:r>
        <w:t>parc.č</w:t>
      </w:r>
      <w:proofErr w:type="spellEnd"/>
      <w:r>
        <w:t xml:space="preserve">. KN-C 627/1 </w:t>
      </w:r>
      <w:proofErr w:type="spellStart"/>
      <w:r>
        <w:t>k.ú</w:t>
      </w:r>
      <w:proofErr w:type="spellEnd"/>
      <w:r>
        <w:t>. Riečka – OZ rozhodne po posúdení v komisii</w:t>
      </w:r>
    </w:p>
    <w:p w:rsidR="006E007B" w:rsidRPr="006E007B" w:rsidRDefault="006E007B" w:rsidP="006E007B">
      <w:pPr>
        <w:pStyle w:val="Odstavecseseznamem"/>
        <w:rPr>
          <w:b/>
          <w:u w:val="single"/>
        </w:rPr>
      </w:pPr>
    </w:p>
    <w:p w:rsidR="006E007B" w:rsidRDefault="006E007B" w:rsidP="006E007B">
      <w:pPr>
        <w:pStyle w:val="Odstavecseseznamem"/>
      </w:pPr>
    </w:p>
    <w:p w:rsidR="0068133A" w:rsidRDefault="0068133A" w:rsidP="0068133A">
      <w:pPr>
        <w:rPr>
          <w:b/>
          <w:u w:val="single"/>
        </w:rPr>
      </w:pPr>
      <w:r w:rsidRPr="002414EB">
        <w:rPr>
          <w:b/>
          <w:u w:val="single"/>
        </w:rPr>
        <w:t xml:space="preserve">Uznesenie č. </w:t>
      </w:r>
      <w:r>
        <w:rPr>
          <w:b/>
          <w:u w:val="single"/>
        </w:rPr>
        <w:t>1</w:t>
      </w:r>
      <w:r w:rsidR="00F92AE4">
        <w:rPr>
          <w:b/>
          <w:u w:val="single"/>
        </w:rPr>
        <w:t>-2/2019</w:t>
      </w:r>
    </w:p>
    <w:p w:rsidR="003E1C4F" w:rsidRDefault="003E1C4F" w:rsidP="0068133A">
      <w:pPr>
        <w:rPr>
          <w:b/>
          <w:u w:val="single"/>
        </w:rPr>
      </w:pPr>
    </w:p>
    <w:p w:rsidR="006E007B" w:rsidRPr="00E9204C" w:rsidRDefault="0068133A" w:rsidP="006E007B">
      <w:pPr>
        <w:pStyle w:val="Odstavecseseznamem"/>
        <w:overflowPunct w:val="0"/>
        <w:autoSpaceDE w:val="0"/>
        <w:autoSpaceDN w:val="0"/>
        <w:adjustRightInd w:val="0"/>
        <w:ind w:left="0" w:firstLine="567"/>
        <w:jc w:val="both"/>
        <w:textAlignment w:val="baseline"/>
        <w:rPr>
          <w:rFonts w:cstheme="minorHAnsi"/>
          <w:color w:val="000000" w:themeColor="text1"/>
          <w:u w:val="single"/>
        </w:rPr>
      </w:pPr>
      <w:r w:rsidRPr="00BF45C3">
        <w:t xml:space="preserve">- </w:t>
      </w:r>
      <w:r w:rsidR="006E007B" w:rsidRPr="00557882">
        <w:t>informáci</w:t>
      </w:r>
      <w:r w:rsidR="006E007B">
        <w:t xml:space="preserve">u, že </w:t>
      </w:r>
      <w:r w:rsidR="006E007B" w:rsidRPr="00ED6281">
        <w:rPr>
          <w:u w:val="single"/>
        </w:rPr>
        <w:t>d</w:t>
      </w:r>
      <w:r w:rsidR="006E007B" w:rsidRPr="00ED6281">
        <w:rPr>
          <w:rFonts w:cstheme="minorHAnsi"/>
          <w:bCs/>
          <w:kern w:val="36"/>
          <w:u w:val="single"/>
        </w:rPr>
        <w:t>ňa 01.06.2003 bola uzatvorená medzi obcami Zmluva o zriadení spoločného obecného úradu,</w:t>
      </w:r>
      <w:r w:rsidR="006E007B">
        <w:rPr>
          <w:rFonts w:cstheme="minorHAnsi"/>
          <w:bCs/>
          <w:kern w:val="36"/>
          <w:u w:val="single"/>
        </w:rPr>
        <w:t xml:space="preserve"> </w:t>
      </w:r>
      <w:r w:rsidR="006E007B" w:rsidRPr="00771430">
        <w:rPr>
          <w:rFonts w:cstheme="minorHAnsi"/>
          <w:bCs/>
          <w:kern w:val="36"/>
        </w:rPr>
        <w:t xml:space="preserve">ktorý </w:t>
      </w:r>
      <w:r w:rsidR="006E007B" w:rsidRPr="004E4426">
        <w:rPr>
          <w:rFonts w:cstheme="minorHAnsi"/>
          <w:u w:val="single"/>
        </w:rPr>
        <w:t>zabezpečuje prenesený výkon štátnej správy na úseku územného konania a staveného poriadku - všeobecný stavebný úrad a špeciálny stavebný úrad na úseku miestnych a účelových komunikácií</w:t>
      </w:r>
      <w:r w:rsidR="006E007B">
        <w:rPr>
          <w:rFonts w:cstheme="minorHAnsi"/>
          <w:u w:val="single"/>
        </w:rPr>
        <w:t xml:space="preserve">, </w:t>
      </w:r>
      <w:r w:rsidR="006E007B" w:rsidRPr="00E9204C">
        <w:rPr>
          <w:rFonts w:cstheme="minorHAnsi"/>
        </w:rPr>
        <w:t xml:space="preserve"> v zmysle zákona č. 50/1976 Zb. o územnom plánovaní a stavebnom poriadku v znení neskorších predpisov</w:t>
      </w:r>
      <w:r w:rsidR="006E007B">
        <w:rPr>
          <w:rFonts w:cstheme="minorHAnsi"/>
        </w:rPr>
        <w:t xml:space="preserve"> ( ďalej len „spoločný obecný úrad“ ). Spoločný obecný úrad </w:t>
      </w:r>
      <w:r w:rsidR="006E007B" w:rsidRPr="00E9204C">
        <w:rPr>
          <w:rFonts w:cstheme="minorHAnsi"/>
          <w:bCs/>
          <w:color w:val="000000" w:themeColor="text1"/>
          <w:u w:val="single"/>
        </w:rPr>
        <w:t>nemá postavenie právnickej osoby.</w:t>
      </w:r>
    </w:p>
    <w:p w:rsidR="006E007B" w:rsidRDefault="006E007B" w:rsidP="006E007B">
      <w:pPr>
        <w:pStyle w:val="Odstavecseseznamem"/>
        <w:overflowPunct w:val="0"/>
        <w:autoSpaceDE w:val="0"/>
        <w:autoSpaceDN w:val="0"/>
        <w:adjustRightInd w:val="0"/>
        <w:ind w:left="0" w:firstLine="567"/>
        <w:jc w:val="both"/>
        <w:textAlignment w:val="baseline"/>
        <w:rPr>
          <w:rFonts w:cstheme="minorHAnsi"/>
          <w:b/>
          <w:bCs/>
          <w:kern w:val="36"/>
        </w:rPr>
      </w:pPr>
    </w:p>
    <w:p w:rsidR="006E007B" w:rsidRDefault="006E007B" w:rsidP="006E007B">
      <w:pPr>
        <w:pStyle w:val="Odstavecseseznamem"/>
        <w:overflowPunct w:val="0"/>
        <w:autoSpaceDE w:val="0"/>
        <w:autoSpaceDN w:val="0"/>
        <w:adjustRightInd w:val="0"/>
        <w:ind w:left="0" w:firstLine="567"/>
        <w:jc w:val="both"/>
        <w:textAlignment w:val="baseline"/>
        <w:rPr>
          <w:rFonts w:cstheme="minorHAnsi"/>
          <w:bCs/>
          <w:kern w:val="36"/>
        </w:rPr>
      </w:pPr>
      <w:r>
        <w:rPr>
          <w:rFonts w:cstheme="minorHAnsi"/>
          <w:bCs/>
          <w:kern w:val="36"/>
        </w:rPr>
        <w:t>Ú</w:t>
      </w:r>
      <w:r w:rsidRPr="00D00F7D">
        <w:rPr>
          <w:rFonts w:cstheme="minorHAnsi"/>
          <w:bCs/>
          <w:kern w:val="36"/>
        </w:rPr>
        <w:t xml:space="preserve">častníkmi </w:t>
      </w:r>
      <w:r w:rsidRPr="00771430">
        <w:rPr>
          <w:rFonts w:cstheme="minorHAnsi"/>
          <w:bCs/>
          <w:kern w:val="36"/>
        </w:rPr>
        <w:t>Zmluvy o zriadení spoločného obecného úradu</w:t>
      </w:r>
      <w:r>
        <w:rPr>
          <w:rFonts w:cstheme="minorHAnsi"/>
          <w:bCs/>
          <w:kern w:val="36"/>
        </w:rPr>
        <w:t xml:space="preserve"> zo dňa 01.06.2003 je po u</w:t>
      </w:r>
      <w:r w:rsidRPr="00D00F7D">
        <w:rPr>
          <w:rFonts w:cstheme="minorHAnsi"/>
          <w:bCs/>
          <w:kern w:val="36"/>
        </w:rPr>
        <w:t xml:space="preserve">zatvorení Dodatku č. 13 k </w:t>
      </w:r>
      <w:r>
        <w:rPr>
          <w:rFonts w:cstheme="minorHAnsi"/>
          <w:bCs/>
          <w:kern w:val="36"/>
        </w:rPr>
        <w:t>z</w:t>
      </w:r>
      <w:r w:rsidRPr="00D00F7D">
        <w:rPr>
          <w:rFonts w:cstheme="minorHAnsi"/>
          <w:bCs/>
          <w:kern w:val="36"/>
        </w:rPr>
        <w:t xml:space="preserve">mluve </w:t>
      </w:r>
      <w:r w:rsidRPr="00ED6281">
        <w:rPr>
          <w:rFonts w:cstheme="minorHAnsi"/>
          <w:bCs/>
          <w:kern w:val="36"/>
          <w:u w:val="single"/>
        </w:rPr>
        <w:t>celkom 12 obcí,</w:t>
      </w:r>
      <w:r w:rsidRPr="00D00F7D">
        <w:rPr>
          <w:rFonts w:cstheme="minorHAnsi"/>
          <w:bCs/>
          <w:kern w:val="36"/>
        </w:rPr>
        <w:t xml:space="preserve"> a to:</w:t>
      </w:r>
      <w:r>
        <w:rPr>
          <w:rFonts w:cstheme="minorHAnsi"/>
          <w:bCs/>
          <w:kern w:val="36"/>
        </w:rPr>
        <w:t xml:space="preserve"> </w:t>
      </w:r>
      <w:r w:rsidRPr="00ED6281">
        <w:rPr>
          <w:rFonts w:cstheme="minorHAnsi"/>
          <w:bCs/>
          <w:kern w:val="36"/>
          <w:u w:val="single"/>
        </w:rPr>
        <w:t xml:space="preserve">obec Selce, obec Čerín, obec Dolný Harmanec, obec Horné Pršany, obec Hronsek, obec Riečka, obec Turecká, obec Králiky, obec Dolná Mičiná, obec Nemce, obec Oravce a obec </w:t>
      </w:r>
      <w:proofErr w:type="spellStart"/>
      <w:r w:rsidRPr="00ED6281">
        <w:rPr>
          <w:rFonts w:cstheme="minorHAnsi"/>
          <w:bCs/>
          <w:kern w:val="36"/>
          <w:u w:val="single"/>
        </w:rPr>
        <w:t>Sebedín</w:t>
      </w:r>
      <w:proofErr w:type="spellEnd"/>
      <w:r w:rsidRPr="00ED6281">
        <w:rPr>
          <w:rFonts w:cstheme="minorHAnsi"/>
          <w:bCs/>
          <w:kern w:val="36"/>
          <w:u w:val="single"/>
        </w:rPr>
        <w:t xml:space="preserve"> </w:t>
      </w:r>
      <w:proofErr w:type="spellStart"/>
      <w:r w:rsidRPr="00ED6281">
        <w:rPr>
          <w:rFonts w:cstheme="minorHAnsi"/>
          <w:bCs/>
          <w:kern w:val="36"/>
          <w:u w:val="single"/>
        </w:rPr>
        <w:t>Bečov</w:t>
      </w:r>
      <w:proofErr w:type="spellEnd"/>
      <w:r w:rsidRPr="00ED6281">
        <w:rPr>
          <w:rFonts w:cstheme="minorHAnsi"/>
          <w:bCs/>
          <w:kern w:val="36"/>
          <w:u w:val="single"/>
        </w:rPr>
        <w:t>.</w:t>
      </w:r>
    </w:p>
    <w:p w:rsidR="006E007B" w:rsidRDefault="006E007B" w:rsidP="006E007B">
      <w:pPr>
        <w:pStyle w:val="Odstavecseseznamem"/>
        <w:overflowPunct w:val="0"/>
        <w:autoSpaceDE w:val="0"/>
        <w:autoSpaceDN w:val="0"/>
        <w:adjustRightInd w:val="0"/>
        <w:ind w:left="0" w:firstLine="567"/>
        <w:jc w:val="both"/>
        <w:textAlignment w:val="baseline"/>
        <w:rPr>
          <w:rFonts w:cstheme="minorHAnsi"/>
          <w:bCs/>
          <w:kern w:val="36"/>
        </w:rPr>
      </w:pPr>
    </w:p>
    <w:p w:rsidR="006E007B" w:rsidRDefault="006E007B" w:rsidP="006E007B">
      <w:pPr>
        <w:jc w:val="both"/>
        <w:outlineLvl w:val="0"/>
        <w:rPr>
          <w:rFonts w:cstheme="minorHAnsi"/>
          <w:bCs/>
          <w:kern w:val="36"/>
        </w:rPr>
      </w:pPr>
      <w:r>
        <w:rPr>
          <w:rFonts w:cstheme="minorHAnsi"/>
          <w:bCs/>
          <w:kern w:val="36"/>
        </w:rPr>
        <w:lastRenderedPageBreak/>
        <w:tab/>
      </w:r>
      <w:r w:rsidRPr="00D00F7D">
        <w:rPr>
          <w:rFonts w:cstheme="minorHAnsi"/>
          <w:bCs/>
          <w:kern w:val="36"/>
        </w:rPr>
        <w:t>Po uzatvorení Dodatku č. 13 k Zmluve o zriadení spoločného obecného úradu zo dňa 01.06.2003v znení Dodatku č. 1 až 12</w:t>
      </w:r>
      <w:r>
        <w:rPr>
          <w:rFonts w:cstheme="minorHAnsi"/>
          <w:bCs/>
          <w:kern w:val="36"/>
        </w:rPr>
        <w:t>:</w:t>
      </w:r>
    </w:p>
    <w:p w:rsidR="006E007B" w:rsidRPr="00ED6281" w:rsidRDefault="006E007B" w:rsidP="006E007B">
      <w:pPr>
        <w:pStyle w:val="Odstavecseseznamem"/>
        <w:numPr>
          <w:ilvl w:val="0"/>
          <w:numId w:val="11"/>
        </w:numPr>
        <w:suppressAutoHyphens/>
        <w:ind w:left="426" w:hanging="426"/>
        <w:jc w:val="both"/>
        <w:rPr>
          <w:rFonts w:cstheme="minorHAnsi"/>
          <w:b/>
          <w:iCs/>
          <w:color w:val="000000"/>
        </w:rPr>
      </w:pPr>
      <w:r>
        <w:rPr>
          <w:rFonts w:cstheme="minorHAnsi"/>
          <w:iCs/>
          <w:color w:val="000000"/>
        </w:rPr>
        <w:t xml:space="preserve">je sídlom spoločného obecného úradu </w:t>
      </w:r>
      <w:r w:rsidRPr="00CF25BD">
        <w:rPr>
          <w:rFonts w:cstheme="minorHAnsi"/>
          <w:iCs/>
          <w:color w:val="000000"/>
          <w:u w:val="single"/>
        </w:rPr>
        <w:t xml:space="preserve">obec Selce, </w:t>
      </w:r>
      <w:proofErr w:type="spellStart"/>
      <w:r w:rsidRPr="00CF25BD">
        <w:rPr>
          <w:rFonts w:cstheme="minorHAnsi"/>
          <w:bCs/>
          <w:kern w:val="36"/>
          <w:u w:val="single"/>
        </w:rPr>
        <w:t>Selčianska</w:t>
      </w:r>
      <w:proofErr w:type="spellEnd"/>
      <w:r w:rsidRPr="00CF25BD">
        <w:rPr>
          <w:rFonts w:cstheme="minorHAnsi"/>
          <w:bCs/>
          <w:kern w:val="36"/>
          <w:u w:val="single"/>
        </w:rPr>
        <w:t xml:space="preserve"> cesta č. 132, 976 11 Selce</w:t>
      </w:r>
      <w:r>
        <w:rPr>
          <w:rFonts w:cstheme="minorHAnsi"/>
          <w:bCs/>
          <w:kern w:val="36"/>
          <w:u w:val="single"/>
        </w:rPr>
        <w:t>;</w:t>
      </w:r>
    </w:p>
    <w:p w:rsidR="006E007B" w:rsidRPr="00ED6281" w:rsidRDefault="006E007B" w:rsidP="006E007B">
      <w:pPr>
        <w:pStyle w:val="Odstavecseseznamem"/>
        <w:numPr>
          <w:ilvl w:val="0"/>
          <w:numId w:val="11"/>
        </w:numPr>
        <w:suppressAutoHyphens/>
        <w:ind w:left="426" w:hanging="426"/>
        <w:jc w:val="both"/>
        <w:rPr>
          <w:rFonts w:cstheme="minorHAnsi"/>
          <w:b/>
          <w:iCs/>
          <w:color w:val="000000"/>
        </w:rPr>
      </w:pPr>
      <w:r>
        <w:rPr>
          <w:rFonts w:cstheme="minorHAnsi"/>
          <w:iCs/>
          <w:color w:val="000000"/>
        </w:rPr>
        <w:t>s</w:t>
      </w:r>
      <w:r w:rsidRPr="007869B2">
        <w:rPr>
          <w:rFonts w:cstheme="minorHAnsi"/>
          <w:iCs/>
          <w:color w:val="000000"/>
        </w:rPr>
        <w:t>poločný obecný úrad sa nečlení na jednotlivé organizačné zložky a </w:t>
      </w:r>
      <w:r w:rsidRPr="00CF25BD">
        <w:rPr>
          <w:rFonts w:cstheme="minorHAnsi"/>
          <w:iCs/>
          <w:color w:val="000000"/>
          <w:u w:val="single"/>
        </w:rPr>
        <w:t>je súčasťou obecného úradu Selce</w:t>
      </w:r>
      <w:r>
        <w:rPr>
          <w:rFonts w:cstheme="minorHAnsi"/>
          <w:iCs/>
          <w:color w:val="000000"/>
          <w:u w:val="single"/>
        </w:rPr>
        <w:t>;</w:t>
      </w:r>
    </w:p>
    <w:p w:rsidR="006E007B" w:rsidRDefault="006E007B" w:rsidP="006E007B">
      <w:pPr>
        <w:pStyle w:val="Odstavecseseznamem"/>
        <w:numPr>
          <w:ilvl w:val="0"/>
          <w:numId w:val="11"/>
        </w:numPr>
        <w:suppressAutoHyphens/>
        <w:ind w:left="426" w:hanging="426"/>
        <w:jc w:val="both"/>
        <w:rPr>
          <w:rFonts w:cstheme="minorHAnsi"/>
          <w:iCs/>
          <w:color w:val="000000"/>
        </w:rPr>
      </w:pPr>
      <w:r w:rsidRPr="00ED6281">
        <w:rPr>
          <w:rFonts w:cstheme="minorHAnsi"/>
          <w:iCs/>
          <w:color w:val="000000"/>
          <w:u w:val="single"/>
        </w:rPr>
        <w:t>štatutárnym orgánom</w:t>
      </w:r>
      <w:r>
        <w:rPr>
          <w:rFonts w:cstheme="minorHAnsi"/>
          <w:iCs/>
          <w:color w:val="000000"/>
        </w:rPr>
        <w:t xml:space="preserve"> spoločného obecného úradu je starosta obce Selce – p. Ján Kupec, ktorý riadi a kontroluje činnosť spoločného obecného úradu;</w:t>
      </w:r>
    </w:p>
    <w:p w:rsidR="006E007B" w:rsidRPr="00ED6281" w:rsidRDefault="006E007B" w:rsidP="006E007B">
      <w:pPr>
        <w:pStyle w:val="Odstavecseseznamem"/>
        <w:numPr>
          <w:ilvl w:val="0"/>
          <w:numId w:val="11"/>
        </w:numPr>
        <w:suppressAutoHyphens/>
        <w:overflowPunct w:val="0"/>
        <w:autoSpaceDE w:val="0"/>
        <w:autoSpaceDN w:val="0"/>
        <w:adjustRightInd w:val="0"/>
        <w:ind w:left="426" w:hanging="426"/>
        <w:jc w:val="both"/>
        <w:textAlignment w:val="baseline"/>
        <w:rPr>
          <w:rFonts w:cstheme="minorHAnsi"/>
          <w:b/>
          <w:iCs/>
          <w:color w:val="000000"/>
        </w:rPr>
      </w:pPr>
      <w:r w:rsidRPr="00ED6281">
        <w:rPr>
          <w:rFonts w:cstheme="minorHAnsi"/>
          <w:iCs/>
          <w:color w:val="000000"/>
        </w:rPr>
        <w:t xml:space="preserve">spoločný obecný úrad </w:t>
      </w:r>
      <w:r w:rsidRPr="00ED6281">
        <w:rPr>
          <w:rFonts w:cstheme="minorHAnsi"/>
          <w:iCs/>
          <w:color w:val="000000"/>
          <w:u w:val="single"/>
        </w:rPr>
        <w:t xml:space="preserve">má detašované pracovisko </w:t>
      </w:r>
      <w:r w:rsidRPr="00ED6281">
        <w:rPr>
          <w:rFonts w:cstheme="minorHAnsi"/>
          <w:bCs/>
          <w:kern w:val="36"/>
          <w:u w:val="single"/>
        </w:rPr>
        <w:t>na adrese: Partizánska č. 81, 974 01 Banská Bystrica</w:t>
      </w:r>
      <w:r>
        <w:rPr>
          <w:rFonts w:cstheme="minorHAnsi"/>
          <w:bCs/>
          <w:kern w:val="36"/>
          <w:u w:val="single"/>
        </w:rPr>
        <w:t>;</w:t>
      </w:r>
    </w:p>
    <w:p w:rsidR="006E007B" w:rsidRPr="00771430" w:rsidRDefault="006E007B" w:rsidP="006E007B">
      <w:pPr>
        <w:pStyle w:val="Odstavecseseznamem"/>
        <w:numPr>
          <w:ilvl w:val="0"/>
          <w:numId w:val="11"/>
        </w:numPr>
        <w:suppressAutoHyphens/>
        <w:overflowPunct w:val="0"/>
        <w:autoSpaceDE w:val="0"/>
        <w:autoSpaceDN w:val="0"/>
        <w:adjustRightInd w:val="0"/>
        <w:ind w:left="426" w:hanging="426"/>
        <w:jc w:val="both"/>
        <w:textAlignment w:val="baseline"/>
        <w:rPr>
          <w:rFonts w:cstheme="minorHAnsi"/>
          <w:iCs/>
          <w:color w:val="000000"/>
        </w:rPr>
      </w:pPr>
      <w:r w:rsidRPr="00ED6281">
        <w:rPr>
          <w:rFonts w:cstheme="minorHAnsi"/>
          <w:bCs/>
          <w:kern w:val="36"/>
        </w:rPr>
        <w:t xml:space="preserve">jediným zamestnancom spoločného </w:t>
      </w:r>
      <w:r>
        <w:rPr>
          <w:rFonts w:cstheme="minorHAnsi"/>
          <w:bCs/>
          <w:kern w:val="36"/>
        </w:rPr>
        <w:t>obecného</w:t>
      </w:r>
      <w:r w:rsidRPr="00ED6281">
        <w:rPr>
          <w:rFonts w:cstheme="minorHAnsi"/>
          <w:bCs/>
          <w:kern w:val="36"/>
        </w:rPr>
        <w:t xml:space="preserve"> úradu je</w:t>
      </w:r>
      <w:r w:rsidR="00F56E01">
        <w:rPr>
          <w:rFonts w:cstheme="minorHAnsi"/>
          <w:bCs/>
          <w:kern w:val="36"/>
        </w:rPr>
        <w:t xml:space="preserve"> </w:t>
      </w:r>
      <w:r w:rsidRPr="00ED6281">
        <w:rPr>
          <w:rFonts w:cstheme="minorHAnsi"/>
          <w:bCs/>
          <w:u w:val="single"/>
        </w:rPr>
        <w:t xml:space="preserve">PhDr. Miroslav </w:t>
      </w:r>
      <w:proofErr w:type="spellStart"/>
      <w:r w:rsidRPr="00ED6281">
        <w:rPr>
          <w:rFonts w:cstheme="minorHAnsi"/>
          <w:bCs/>
          <w:u w:val="single"/>
        </w:rPr>
        <w:t>Paučo</w:t>
      </w:r>
      <w:proofErr w:type="spellEnd"/>
      <w:r w:rsidRPr="00ED6281">
        <w:rPr>
          <w:rFonts w:cstheme="minorHAnsi"/>
          <w:bCs/>
          <w:u w:val="single"/>
        </w:rPr>
        <w:t>,</w:t>
      </w:r>
      <w:r w:rsidRPr="00ED6281">
        <w:rPr>
          <w:rFonts w:cstheme="minorHAnsi"/>
          <w:bCs/>
        </w:rPr>
        <w:t xml:space="preserve"> ktorý</w:t>
      </w:r>
      <w:r w:rsidR="00F56E01">
        <w:rPr>
          <w:rFonts w:cstheme="minorHAnsi"/>
          <w:bCs/>
        </w:rPr>
        <w:t xml:space="preserve"> </w:t>
      </w:r>
      <w:r w:rsidRPr="00771430">
        <w:rPr>
          <w:rFonts w:cstheme="minorHAnsi"/>
        </w:rPr>
        <w:t>zabezpečuje výkon štátnej správy na úseku územného konania a stave</w:t>
      </w:r>
      <w:r w:rsidR="00F56E01">
        <w:rPr>
          <w:rFonts w:cstheme="minorHAnsi"/>
        </w:rPr>
        <w:t>b</w:t>
      </w:r>
      <w:r w:rsidRPr="00771430">
        <w:rPr>
          <w:rFonts w:cstheme="minorHAnsi"/>
        </w:rPr>
        <w:t xml:space="preserve">ného poriadku v činnosti spoločného </w:t>
      </w:r>
      <w:r>
        <w:rPr>
          <w:rFonts w:cstheme="minorHAnsi"/>
        </w:rPr>
        <w:t>obecného</w:t>
      </w:r>
      <w:r w:rsidRPr="00771430">
        <w:rPr>
          <w:rFonts w:cstheme="minorHAnsi"/>
        </w:rPr>
        <w:t xml:space="preserve"> úradu;</w:t>
      </w:r>
    </w:p>
    <w:p w:rsidR="006E007B" w:rsidRDefault="006E007B" w:rsidP="006E007B">
      <w:pPr>
        <w:pStyle w:val="Odstavecseseznamem"/>
        <w:numPr>
          <w:ilvl w:val="0"/>
          <w:numId w:val="11"/>
        </w:numPr>
        <w:suppressAutoHyphens/>
        <w:overflowPunct w:val="0"/>
        <w:autoSpaceDE w:val="0"/>
        <w:autoSpaceDN w:val="0"/>
        <w:adjustRightInd w:val="0"/>
        <w:ind w:left="426" w:hanging="426"/>
        <w:jc w:val="both"/>
        <w:textAlignment w:val="baseline"/>
        <w:rPr>
          <w:rFonts w:cstheme="minorHAnsi"/>
          <w:iCs/>
          <w:color w:val="000000"/>
        </w:rPr>
      </w:pPr>
      <w:r>
        <w:rPr>
          <w:rFonts w:cstheme="minorHAnsi"/>
          <w:bCs/>
          <w:kern w:val="36"/>
        </w:rPr>
        <w:t xml:space="preserve">najvyšším orgánom spoločného obecného úradu je </w:t>
      </w:r>
      <w:r w:rsidRPr="00771430">
        <w:rPr>
          <w:rFonts w:cstheme="minorHAnsi"/>
          <w:iCs/>
          <w:color w:val="000000"/>
          <w:u w:val="single"/>
        </w:rPr>
        <w:t>zhromaždenie starostov</w:t>
      </w:r>
      <w:r>
        <w:rPr>
          <w:rFonts w:cstheme="minorHAnsi"/>
          <w:iCs/>
          <w:color w:val="000000"/>
        </w:rPr>
        <w:t xml:space="preserve">, ktoré </w:t>
      </w:r>
      <w:r w:rsidRPr="00771430">
        <w:rPr>
          <w:rFonts w:cstheme="minorHAnsi"/>
          <w:iCs/>
          <w:color w:val="000000"/>
        </w:rPr>
        <w:t xml:space="preserve"> rozhoduje o</w:t>
      </w:r>
      <w:r>
        <w:rPr>
          <w:rFonts w:cstheme="minorHAnsi"/>
          <w:iCs/>
          <w:color w:val="000000"/>
        </w:rPr>
        <w:t xml:space="preserve">krem iného aj o </w:t>
      </w:r>
      <w:r w:rsidRPr="00CF25BD">
        <w:rPr>
          <w:rFonts w:cstheme="minorHAnsi"/>
          <w:iCs/>
          <w:color w:val="000000"/>
        </w:rPr>
        <w:t>prijatí nového účastníka zmluvy</w:t>
      </w:r>
      <w:r>
        <w:rPr>
          <w:rFonts w:cstheme="minorHAnsi"/>
          <w:iCs/>
          <w:color w:val="000000"/>
        </w:rPr>
        <w:t>;</w:t>
      </w:r>
    </w:p>
    <w:p w:rsidR="006E007B" w:rsidRPr="00771430" w:rsidRDefault="006E007B" w:rsidP="006E007B">
      <w:pPr>
        <w:pStyle w:val="Odstavecseseznamem"/>
        <w:numPr>
          <w:ilvl w:val="0"/>
          <w:numId w:val="11"/>
        </w:numPr>
        <w:suppressAutoHyphens/>
        <w:overflowPunct w:val="0"/>
        <w:autoSpaceDE w:val="0"/>
        <w:autoSpaceDN w:val="0"/>
        <w:adjustRightInd w:val="0"/>
        <w:ind w:left="426" w:hanging="426"/>
        <w:jc w:val="both"/>
        <w:textAlignment w:val="baseline"/>
        <w:rPr>
          <w:rFonts w:cstheme="minorHAnsi"/>
          <w:iCs/>
          <w:color w:val="000000"/>
        </w:rPr>
      </w:pPr>
      <w:r w:rsidRPr="00771430">
        <w:rPr>
          <w:rFonts w:cstheme="minorHAnsi"/>
          <w:iCs/>
          <w:color w:val="000000"/>
        </w:rPr>
        <w:t>spoločný obecný úrad je financovaný:</w:t>
      </w:r>
    </w:p>
    <w:p w:rsidR="006E007B" w:rsidRPr="00ED6281" w:rsidRDefault="006E007B" w:rsidP="006E007B">
      <w:pPr>
        <w:pStyle w:val="Odstavecseseznamem"/>
        <w:numPr>
          <w:ilvl w:val="0"/>
          <w:numId w:val="12"/>
        </w:numPr>
        <w:suppressAutoHyphens/>
        <w:overflowPunct w:val="0"/>
        <w:autoSpaceDE w:val="0"/>
        <w:autoSpaceDN w:val="0"/>
        <w:adjustRightInd w:val="0"/>
        <w:ind w:left="851" w:hanging="425"/>
        <w:jc w:val="both"/>
        <w:textAlignment w:val="baseline"/>
        <w:rPr>
          <w:rFonts w:cstheme="minorHAnsi"/>
          <w:b/>
          <w:iCs/>
          <w:color w:val="000000"/>
        </w:rPr>
      </w:pPr>
      <w:r w:rsidRPr="00ED6281">
        <w:rPr>
          <w:rFonts w:cstheme="minorHAnsi"/>
          <w:iCs/>
          <w:color w:val="000000"/>
          <w:u w:val="single"/>
        </w:rPr>
        <w:t>finančným príspevkom z rozpočtu každého účastníka zmluvy vo výške 0,</w:t>
      </w:r>
      <w:r w:rsidR="00F56E01">
        <w:rPr>
          <w:rFonts w:cstheme="minorHAnsi"/>
          <w:iCs/>
          <w:color w:val="000000"/>
          <w:u w:val="single"/>
        </w:rPr>
        <w:t>3</w:t>
      </w:r>
      <w:r w:rsidRPr="00ED6281">
        <w:rPr>
          <w:rFonts w:cstheme="minorHAnsi"/>
          <w:iCs/>
          <w:color w:val="000000"/>
          <w:u w:val="single"/>
        </w:rPr>
        <w:t>5 Eur mesačne na jedného obyvateľa obce</w:t>
      </w:r>
      <w:r w:rsidRPr="00ED6281">
        <w:rPr>
          <w:rFonts w:cstheme="minorHAnsi"/>
          <w:iCs/>
          <w:color w:val="000000"/>
        </w:rPr>
        <w:t>, a to v príslušnom kalendárnom roku podľa počtu obyvateľov obce ku dňu 01.01. predchádzajúceho kalendárneho roka</w:t>
      </w:r>
      <w:r>
        <w:rPr>
          <w:rFonts w:cstheme="minorHAnsi"/>
          <w:iCs/>
          <w:color w:val="000000"/>
        </w:rPr>
        <w:t xml:space="preserve">; </w:t>
      </w:r>
      <w:r w:rsidRPr="00ED6281">
        <w:rPr>
          <w:rFonts w:cstheme="minorHAnsi"/>
          <w:iCs/>
          <w:color w:val="000000"/>
        </w:rPr>
        <w:t>finančné príspevky z rozpočtu každého účastníka zmluvy sú určené na:</w:t>
      </w:r>
    </w:p>
    <w:p w:rsidR="006E007B" w:rsidRDefault="006E007B" w:rsidP="006E007B">
      <w:pPr>
        <w:pStyle w:val="Odstavecseseznamem"/>
        <w:numPr>
          <w:ilvl w:val="0"/>
          <w:numId w:val="13"/>
        </w:numPr>
        <w:suppressAutoHyphens/>
        <w:ind w:left="1276" w:hanging="425"/>
        <w:jc w:val="both"/>
        <w:rPr>
          <w:rFonts w:cstheme="minorHAnsi"/>
          <w:iCs/>
          <w:color w:val="000000"/>
        </w:rPr>
      </w:pPr>
      <w:r w:rsidRPr="00BA2E6B">
        <w:rPr>
          <w:rFonts w:cstheme="minorHAnsi"/>
          <w:iCs/>
          <w:color w:val="000000"/>
        </w:rPr>
        <w:t>mzdu zamestnanca spoločného stavebného úradu</w:t>
      </w:r>
      <w:r>
        <w:rPr>
          <w:rFonts w:cstheme="minorHAnsi"/>
          <w:iCs/>
          <w:color w:val="000000"/>
        </w:rPr>
        <w:t>;</w:t>
      </w:r>
    </w:p>
    <w:p w:rsidR="006E007B" w:rsidRDefault="006E007B" w:rsidP="006E007B">
      <w:pPr>
        <w:pStyle w:val="Odstavecseseznamem"/>
        <w:numPr>
          <w:ilvl w:val="0"/>
          <w:numId w:val="13"/>
        </w:numPr>
        <w:suppressAutoHyphens/>
        <w:ind w:left="1276" w:hanging="425"/>
        <w:jc w:val="both"/>
        <w:rPr>
          <w:rFonts w:cstheme="minorHAnsi"/>
          <w:iCs/>
          <w:color w:val="000000"/>
        </w:rPr>
      </w:pPr>
      <w:r>
        <w:rPr>
          <w:rFonts w:cstheme="minorHAnsi"/>
          <w:iCs/>
          <w:color w:val="000000"/>
        </w:rPr>
        <w:t>prevádzkové náklady spoločného obecného úradu;</w:t>
      </w:r>
    </w:p>
    <w:p w:rsidR="006E007B" w:rsidRDefault="006E007B" w:rsidP="006E007B">
      <w:pPr>
        <w:pStyle w:val="Odstavecseseznamem"/>
        <w:numPr>
          <w:ilvl w:val="0"/>
          <w:numId w:val="13"/>
        </w:numPr>
        <w:suppressAutoHyphens/>
        <w:ind w:left="1276" w:hanging="425"/>
        <w:jc w:val="both"/>
        <w:rPr>
          <w:rFonts w:cstheme="minorHAnsi"/>
          <w:iCs/>
          <w:color w:val="000000"/>
        </w:rPr>
      </w:pPr>
      <w:r>
        <w:rPr>
          <w:rFonts w:cstheme="minorHAnsi"/>
          <w:iCs/>
          <w:color w:val="000000"/>
        </w:rPr>
        <w:t>materiálno-technické zabezpečenie spoločného obecného úradu;</w:t>
      </w:r>
    </w:p>
    <w:p w:rsidR="006E007B" w:rsidRPr="00ED6281" w:rsidRDefault="006E007B" w:rsidP="006E007B">
      <w:pPr>
        <w:pStyle w:val="Odstavecseseznamem"/>
        <w:numPr>
          <w:ilvl w:val="0"/>
          <w:numId w:val="13"/>
        </w:numPr>
        <w:suppressAutoHyphens/>
        <w:ind w:left="1276" w:hanging="425"/>
        <w:jc w:val="both"/>
        <w:rPr>
          <w:rFonts w:cstheme="minorHAnsi"/>
          <w:iCs/>
          <w:color w:val="000000"/>
        </w:rPr>
      </w:pPr>
      <w:r>
        <w:rPr>
          <w:rFonts w:cstheme="minorHAnsi"/>
          <w:color w:val="000000" w:themeColor="text1"/>
        </w:rPr>
        <w:t>úhradu za služby spojené s užívaním nebytových priestorov spoločného obecného úradu;</w:t>
      </w:r>
    </w:p>
    <w:p w:rsidR="006E007B" w:rsidRPr="00771430" w:rsidRDefault="006E007B" w:rsidP="006E007B">
      <w:pPr>
        <w:pStyle w:val="Odstavecseseznamem"/>
        <w:numPr>
          <w:ilvl w:val="0"/>
          <w:numId w:val="11"/>
        </w:numPr>
        <w:suppressAutoHyphens/>
        <w:ind w:left="426" w:hanging="426"/>
        <w:jc w:val="both"/>
        <w:rPr>
          <w:rFonts w:cstheme="minorHAnsi"/>
          <w:iCs/>
          <w:color w:val="000000"/>
        </w:rPr>
      </w:pPr>
      <w:r w:rsidRPr="00ED6281">
        <w:rPr>
          <w:rFonts w:cstheme="minorHAnsi"/>
          <w:iCs/>
          <w:color w:val="000000"/>
          <w:u w:val="single"/>
        </w:rPr>
        <w:t>m</w:t>
      </w:r>
      <w:r w:rsidRPr="00ED6281">
        <w:rPr>
          <w:rFonts w:cstheme="minorHAnsi"/>
          <w:color w:val="000000" w:themeColor="text1"/>
          <w:u w:val="single"/>
        </w:rPr>
        <w:t>ajetkový vklad každého nového účastníka</w:t>
      </w:r>
      <w:r w:rsidRPr="00ED6281">
        <w:rPr>
          <w:rFonts w:cstheme="minorHAnsi"/>
          <w:color w:val="000000" w:themeColor="text1"/>
        </w:rPr>
        <w:t xml:space="preserve"> zmluvy na materiálno-technické vybavenie spoločného obecného úradu je </w:t>
      </w:r>
      <w:r w:rsidRPr="00ED6281">
        <w:rPr>
          <w:rFonts w:cstheme="minorHAnsi"/>
          <w:color w:val="000000" w:themeColor="text1"/>
          <w:u w:val="single"/>
        </w:rPr>
        <w:t>vo výške 166 Eur.</w:t>
      </w:r>
      <w:r w:rsidRPr="00ED6281">
        <w:rPr>
          <w:rFonts w:cstheme="minorHAnsi"/>
          <w:color w:val="000000" w:themeColor="text1"/>
        </w:rPr>
        <w:t xml:space="preserve"> Každý </w:t>
      </w:r>
      <w:r w:rsidRPr="00ED6281">
        <w:rPr>
          <w:rFonts w:cstheme="minorHAnsi"/>
          <w:color w:val="000000" w:themeColor="text1"/>
          <w:u w:val="single"/>
        </w:rPr>
        <w:t>nový účastník</w:t>
      </w:r>
      <w:r w:rsidR="00F56E01">
        <w:rPr>
          <w:rFonts w:cstheme="minorHAnsi"/>
          <w:color w:val="000000" w:themeColor="text1"/>
          <w:u w:val="single"/>
        </w:rPr>
        <w:t xml:space="preserve"> </w:t>
      </w:r>
      <w:r>
        <w:rPr>
          <w:rFonts w:cstheme="minorHAnsi"/>
          <w:color w:val="000000" w:themeColor="text1"/>
        </w:rPr>
        <w:t xml:space="preserve">Zmluvy o zriadení spoločného obecného úradu je </w:t>
      </w:r>
      <w:r w:rsidRPr="00ED6281">
        <w:rPr>
          <w:rFonts w:cstheme="minorHAnsi"/>
          <w:color w:val="000000" w:themeColor="text1"/>
        </w:rPr>
        <w:t xml:space="preserve"> povinný zaplatiť tento majetkový vklad na účet obce Selce</w:t>
      </w:r>
      <w:r w:rsidR="00F56E01">
        <w:rPr>
          <w:rFonts w:cstheme="minorHAnsi"/>
          <w:color w:val="000000" w:themeColor="text1"/>
        </w:rPr>
        <w:t xml:space="preserve"> </w:t>
      </w:r>
      <w:r w:rsidRPr="00ED6281">
        <w:rPr>
          <w:rFonts w:cstheme="minorHAnsi"/>
          <w:color w:val="000000" w:themeColor="text1"/>
        </w:rPr>
        <w:t xml:space="preserve">najneskôr do 10 dní podpísania dodatku </w:t>
      </w:r>
      <w:r w:rsidR="00F56E01">
        <w:rPr>
          <w:rFonts w:cstheme="minorHAnsi"/>
          <w:color w:val="000000" w:themeColor="text1"/>
        </w:rPr>
        <w:t xml:space="preserve">k </w:t>
      </w:r>
      <w:r w:rsidRPr="00ED6281">
        <w:rPr>
          <w:rFonts w:cstheme="minorHAnsi"/>
          <w:color w:val="000000" w:themeColor="text1"/>
        </w:rPr>
        <w:t>zmluve o zriadení spoločného obecného úradu</w:t>
      </w:r>
      <w:r>
        <w:rPr>
          <w:rFonts w:cstheme="minorHAnsi"/>
          <w:color w:val="000000" w:themeColor="text1"/>
        </w:rPr>
        <w:t>;</w:t>
      </w:r>
    </w:p>
    <w:p w:rsidR="006E007B" w:rsidRPr="00771430" w:rsidRDefault="006E007B" w:rsidP="006E007B">
      <w:pPr>
        <w:pStyle w:val="Odstavecseseznamem"/>
        <w:numPr>
          <w:ilvl w:val="0"/>
          <w:numId w:val="11"/>
        </w:numPr>
        <w:suppressAutoHyphens/>
        <w:ind w:left="426" w:hanging="426"/>
        <w:jc w:val="both"/>
        <w:rPr>
          <w:rFonts w:cstheme="minorHAnsi"/>
          <w:iCs/>
          <w:color w:val="000000"/>
        </w:rPr>
      </w:pPr>
      <w:r w:rsidRPr="004E4426">
        <w:rPr>
          <w:rFonts w:cstheme="minorHAnsi"/>
          <w:iCs/>
          <w:color w:val="000000"/>
          <w:u w:val="single"/>
        </w:rPr>
        <w:t>podacím a odosielacím úradom pre občana</w:t>
      </w:r>
      <w:r>
        <w:rPr>
          <w:rFonts w:cstheme="minorHAnsi"/>
          <w:iCs/>
          <w:color w:val="000000"/>
        </w:rPr>
        <w:t>(stavebníka)</w:t>
      </w:r>
      <w:r w:rsidR="00F56E01">
        <w:rPr>
          <w:rFonts w:cstheme="minorHAnsi"/>
          <w:iCs/>
          <w:color w:val="000000"/>
        </w:rPr>
        <w:t xml:space="preserve"> </w:t>
      </w:r>
      <w:r w:rsidRPr="00771430">
        <w:rPr>
          <w:rFonts w:cstheme="minorHAnsi"/>
          <w:iCs/>
          <w:color w:val="000000"/>
        </w:rPr>
        <w:t>je obecný úrad podľa miesta plánovaného umiestnenia stavby</w:t>
      </w:r>
      <w:r>
        <w:rPr>
          <w:rFonts w:cstheme="minorHAnsi"/>
          <w:iCs/>
          <w:color w:val="000000"/>
        </w:rPr>
        <w:t>.</w:t>
      </w:r>
    </w:p>
    <w:p w:rsidR="00E24F88" w:rsidRDefault="00E24F88" w:rsidP="0068133A"/>
    <w:p w:rsidR="00E24F88" w:rsidRDefault="00E24F88" w:rsidP="00441636"/>
    <w:p w:rsidR="00E36B7F" w:rsidRDefault="00E36B7F" w:rsidP="00E36B7F">
      <w:pPr>
        <w:rPr>
          <w:b/>
          <w:u w:val="single"/>
        </w:rPr>
      </w:pPr>
      <w:r w:rsidRPr="002414EB">
        <w:rPr>
          <w:b/>
          <w:u w:val="single"/>
        </w:rPr>
        <w:t xml:space="preserve">Uznesenie č. </w:t>
      </w:r>
      <w:r>
        <w:rPr>
          <w:b/>
          <w:u w:val="single"/>
        </w:rPr>
        <w:t>1-</w:t>
      </w:r>
      <w:r w:rsidR="00441636">
        <w:rPr>
          <w:b/>
          <w:u w:val="single"/>
        </w:rPr>
        <w:t>3</w:t>
      </w:r>
      <w:r>
        <w:rPr>
          <w:b/>
          <w:u w:val="single"/>
        </w:rPr>
        <w:t>/2019</w:t>
      </w:r>
    </w:p>
    <w:p w:rsidR="00E36B7F" w:rsidRDefault="00E36B7F" w:rsidP="00E36B7F"/>
    <w:p w:rsidR="00E36B7F" w:rsidRDefault="00E36B7F" w:rsidP="00E36B7F">
      <w:pPr>
        <w:pStyle w:val="Odstavecseseznamem"/>
        <w:numPr>
          <w:ilvl w:val="0"/>
          <w:numId w:val="7"/>
        </w:numPr>
      </w:pPr>
      <w:r>
        <w:t>Správu o kontrolnej činnosti hlavného kontrolóra obce Riečka za rok 2018</w:t>
      </w:r>
    </w:p>
    <w:p w:rsidR="00E36B7F" w:rsidRDefault="00E36B7F" w:rsidP="00E36B7F">
      <w:pPr>
        <w:pStyle w:val="Odstavecseseznamem"/>
        <w:numPr>
          <w:ilvl w:val="0"/>
          <w:numId w:val="7"/>
        </w:numPr>
      </w:pPr>
      <w:r>
        <w:t>Kontrolu evidencie pokladničných dokladov za júl – september 2018</w:t>
      </w:r>
    </w:p>
    <w:p w:rsidR="00E36B7F" w:rsidRDefault="00E36B7F" w:rsidP="00E36B7F">
      <w:pPr>
        <w:pStyle w:val="Odstavecseseznamem"/>
        <w:numPr>
          <w:ilvl w:val="0"/>
          <w:numId w:val="7"/>
        </w:numPr>
      </w:pPr>
      <w:r>
        <w:t>Kontrolu inventarizácie peňažných prostriedkov v hotovosti v pokladni OÚ</w:t>
      </w:r>
    </w:p>
    <w:p w:rsidR="00E36B7F" w:rsidRDefault="00E36B7F" w:rsidP="00E36B7F">
      <w:pPr>
        <w:pStyle w:val="Odstavecseseznamem"/>
        <w:numPr>
          <w:ilvl w:val="0"/>
          <w:numId w:val="7"/>
        </w:numPr>
      </w:pPr>
      <w:r>
        <w:t>Kontrolu plnení uznesení obecného zastupiteľstva obce Riečka január – jún 2018</w:t>
      </w:r>
    </w:p>
    <w:p w:rsidR="00E36B7F" w:rsidRDefault="00E36B7F" w:rsidP="003E1C4F"/>
    <w:p w:rsidR="00E36B7F" w:rsidRDefault="00E36B7F" w:rsidP="00E36B7F">
      <w:pPr>
        <w:ind w:left="360"/>
      </w:pPr>
    </w:p>
    <w:p w:rsidR="00646E77" w:rsidRDefault="00646E77" w:rsidP="00646E77">
      <w:r>
        <w:t xml:space="preserve">Hlasovanie     Za:  </w:t>
      </w:r>
      <w:r w:rsidR="00F56E01">
        <w:t>7</w:t>
      </w:r>
      <w:r>
        <w:t xml:space="preserve"> (</w:t>
      </w:r>
      <w:proofErr w:type="spellStart"/>
      <w:r>
        <w:t>Baboľová</w:t>
      </w:r>
      <w:proofErr w:type="spellEnd"/>
      <w:r>
        <w:t xml:space="preserve">, Baláž,  Čermák, Krahulec, </w:t>
      </w:r>
      <w:proofErr w:type="spellStart"/>
      <w:r>
        <w:t>Náčinová</w:t>
      </w:r>
      <w:proofErr w:type="spellEnd"/>
      <w:r>
        <w:t xml:space="preserve">, , Spišiak, </w:t>
      </w:r>
      <w:proofErr w:type="spellStart"/>
      <w:r>
        <w:t>Šimiak</w:t>
      </w:r>
      <w:proofErr w:type="spellEnd"/>
      <w:r>
        <w:t>)</w:t>
      </w:r>
    </w:p>
    <w:p w:rsidR="00646E77" w:rsidRDefault="00646E77" w:rsidP="00646E77">
      <w:r>
        <w:t xml:space="preserve">                       Proti : 0</w:t>
      </w:r>
    </w:p>
    <w:p w:rsidR="00646E77" w:rsidRDefault="00646E77" w:rsidP="00646E77">
      <w:r>
        <w:tab/>
      </w:r>
      <w:r>
        <w:tab/>
        <w:t>Zdržal sa : 0</w:t>
      </w:r>
    </w:p>
    <w:p w:rsidR="00646E77" w:rsidRDefault="00646E77" w:rsidP="00646E77"/>
    <w:p w:rsidR="008B3D0B" w:rsidRDefault="00646E77" w:rsidP="0068133A">
      <w:r>
        <w:t>Uznesenia č. 1-1/201</w:t>
      </w:r>
      <w:r w:rsidR="00E24F88">
        <w:t>9</w:t>
      </w:r>
      <w:r>
        <w:t xml:space="preserve">  až 1-</w:t>
      </w:r>
      <w:r w:rsidR="00441636">
        <w:t>3</w:t>
      </w:r>
      <w:r>
        <w:t>/201</w:t>
      </w:r>
      <w:r w:rsidR="00E24F88">
        <w:t>9</w:t>
      </w:r>
      <w:r>
        <w:t xml:space="preserve"> boli jednohlasne prijat</w:t>
      </w:r>
      <w:r w:rsidR="00C6169C">
        <w:t>é</w:t>
      </w:r>
    </w:p>
    <w:p w:rsidR="00F56E01" w:rsidRDefault="00F56E01" w:rsidP="0068133A"/>
    <w:p w:rsidR="00F56E01" w:rsidRDefault="00F56E01" w:rsidP="0068133A"/>
    <w:p w:rsidR="00F56E01" w:rsidRDefault="00F56E01" w:rsidP="0068133A"/>
    <w:p w:rsidR="0068133A" w:rsidRDefault="0068133A" w:rsidP="0068133A"/>
    <w:p w:rsidR="0068133A" w:rsidRPr="0068133A" w:rsidRDefault="0068133A" w:rsidP="0068133A">
      <w:pPr>
        <w:pStyle w:val="Odstavecseseznamem"/>
        <w:numPr>
          <w:ilvl w:val="0"/>
          <w:numId w:val="1"/>
        </w:numPr>
        <w:rPr>
          <w:b/>
          <w:sz w:val="28"/>
          <w:szCs w:val="28"/>
        </w:rPr>
      </w:pPr>
      <w:r w:rsidRPr="0068133A">
        <w:rPr>
          <w:b/>
          <w:sz w:val="28"/>
          <w:szCs w:val="28"/>
        </w:rPr>
        <w:lastRenderedPageBreak/>
        <w:t>Schvaľuje</w:t>
      </w:r>
    </w:p>
    <w:p w:rsidR="00E24F88" w:rsidRDefault="00E24F88" w:rsidP="0068133A">
      <w:pPr>
        <w:rPr>
          <w:b/>
          <w:color w:val="FF0000"/>
          <w:u w:val="single"/>
        </w:rPr>
      </w:pPr>
    </w:p>
    <w:p w:rsidR="00441636" w:rsidRDefault="00441636" w:rsidP="00441636">
      <w:pPr>
        <w:rPr>
          <w:b/>
          <w:u w:val="single"/>
        </w:rPr>
      </w:pPr>
      <w:r>
        <w:rPr>
          <w:b/>
          <w:u w:val="single"/>
        </w:rPr>
        <w:t>Uznesenie č. 1-4/2019</w:t>
      </w:r>
    </w:p>
    <w:p w:rsidR="00E51FEE" w:rsidRDefault="00E51FEE" w:rsidP="00441636">
      <w:pPr>
        <w:rPr>
          <w:b/>
          <w:u w:val="single"/>
        </w:rPr>
      </w:pPr>
    </w:p>
    <w:p w:rsidR="00E51FEE" w:rsidRPr="00515871" w:rsidRDefault="00E51FEE" w:rsidP="00E51FEE">
      <w:pPr>
        <w:pStyle w:val="Odstavecseseznamem"/>
        <w:numPr>
          <w:ilvl w:val="0"/>
          <w:numId w:val="8"/>
        </w:numPr>
        <w:pBdr>
          <w:bottom w:val="single" w:sz="4" w:space="31" w:color="auto"/>
        </w:pBdr>
        <w:rPr>
          <w:b/>
          <w:sz w:val="44"/>
          <w:szCs w:val="44"/>
        </w:rPr>
      </w:pPr>
      <w:r>
        <w:t>Zmluvu o zriadení  združenia obcí s názvom : „Banskobystrické združenie obcí „</w:t>
      </w:r>
    </w:p>
    <w:p w:rsidR="00E51FEE" w:rsidRPr="00515871" w:rsidRDefault="00E51FEE" w:rsidP="00E51FEE">
      <w:pPr>
        <w:pStyle w:val="Odstavecseseznamem"/>
        <w:numPr>
          <w:ilvl w:val="0"/>
          <w:numId w:val="8"/>
        </w:numPr>
        <w:pBdr>
          <w:bottom w:val="single" w:sz="4" w:space="31" w:color="auto"/>
        </w:pBdr>
        <w:rPr>
          <w:b/>
          <w:sz w:val="44"/>
          <w:szCs w:val="44"/>
        </w:rPr>
      </w:pPr>
      <w:r>
        <w:t xml:space="preserve">Podľa </w:t>
      </w:r>
      <w:proofErr w:type="spellStart"/>
      <w:r>
        <w:t>ust</w:t>
      </w:r>
      <w:proofErr w:type="spellEnd"/>
      <w:r>
        <w:t xml:space="preserve">. § 11 ods.4 </w:t>
      </w:r>
      <w:proofErr w:type="spellStart"/>
      <w:r>
        <w:t>pím.m</w:t>
      </w:r>
      <w:proofErr w:type="spellEnd"/>
      <w:r>
        <w:t>) zákona č. 369/1990 Zb. o obecnom zriadení v znení neskorších predpisov účasť obce Riečka v združení obcí s názvom : „Banskobystrické združenie obcí „</w:t>
      </w:r>
    </w:p>
    <w:p w:rsidR="00441636" w:rsidRPr="00E51FEE" w:rsidRDefault="00441636" w:rsidP="00E51FEE">
      <w:pPr>
        <w:jc w:val="both"/>
        <w:rPr>
          <w:color w:val="FF0000"/>
        </w:rPr>
      </w:pPr>
    </w:p>
    <w:p w:rsidR="00441636" w:rsidRDefault="00441636" w:rsidP="00441636">
      <w:pPr>
        <w:rPr>
          <w:b/>
          <w:u w:val="single"/>
        </w:rPr>
      </w:pPr>
      <w:r>
        <w:rPr>
          <w:b/>
          <w:u w:val="single"/>
        </w:rPr>
        <w:t>Uznesenie č. 1-5/2019</w:t>
      </w:r>
    </w:p>
    <w:p w:rsidR="00441636" w:rsidRPr="00BF45C3" w:rsidRDefault="00441636" w:rsidP="00441636"/>
    <w:p w:rsidR="00441636" w:rsidRPr="00441636" w:rsidRDefault="00441636" w:rsidP="00441636">
      <w:pPr>
        <w:rPr>
          <w:b/>
          <w:bCs/>
          <w:color w:val="000000" w:themeColor="text1"/>
        </w:rPr>
      </w:pPr>
      <w:r>
        <w:t xml:space="preserve">Nájomnú zmluvu  medzi Obcou Riečka a </w:t>
      </w:r>
      <w:r w:rsidRPr="00441636">
        <w:rPr>
          <w:b/>
          <w:bCs/>
          <w:color w:val="000000" w:themeColor="text1"/>
        </w:rPr>
        <w:t>EJF.RIVER s.r.o.</w:t>
      </w:r>
      <w:r>
        <w:rPr>
          <w:b/>
          <w:bCs/>
          <w:color w:val="000000" w:themeColor="text1"/>
        </w:rPr>
        <w:t xml:space="preserve"> so sídlom </w:t>
      </w:r>
      <w:r w:rsidRPr="00441636">
        <w:rPr>
          <w:bCs/>
          <w:color w:val="000000" w:themeColor="text1"/>
        </w:rPr>
        <w:t xml:space="preserve">Riečka, Za </w:t>
      </w:r>
      <w:proofErr w:type="spellStart"/>
      <w:r w:rsidRPr="00441636">
        <w:rPr>
          <w:bCs/>
          <w:color w:val="000000" w:themeColor="text1"/>
        </w:rPr>
        <w:t>Tonkov</w:t>
      </w:r>
      <w:proofErr w:type="spellEnd"/>
      <w:r w:rsidRPr="00441636">
        <w:rPr>
          <w:bCs/>
          <w:color w:val="000000" w:themeColor="text1"/>
        </w:rPr>
        <w:t xml:space="preserve"> 197/3</w:t>
      </w:r>
      <w:r>
        <w:rPr>
          <w:bCs/>
          <w:color w:val="000000" w:themeColor="text1"/>
        </w:rPr>
        <w:t xml:space="preserve"> na predajňu Potravín, Riečka, Hlavná 81</w:t>
      </w:r>
    </w:p>
    <w:p w:rsidR="008B3D0B" w:rsidRPr="00441636" w:rsidRDefault="00441636" w:rsidP="0068133A">
      <w:pPr>
        <w:rPr>
          <w:bCs/>
          <w:color w:val="000000" w:themeColor="text1"/>
        </w:rPr>
      </w:pPr>
      <w:r w:rsidRPr="00441636">
        <w:rPr>
          <w:b/>
          <w:bCs/>
          <w:color w:val="000000" w:themeColor="text1"/>
        </w:rPr>
        <w:tab/>
      </w:r>
      <w:r w:rsidRPr="00441636">
        <w:rPr>
          <w:b/>
          <w:bCs/>
          <w:color w:val="000000" w:themeColor="text1"/>
        </w:rPr>
        <w:tab/>
      </w:r>
      <w:r w:rsidRPr="00441636">
        <w:rPr>
          <w:b/>
          <w:bCs/>
          <w:color w:val="000000" w:themeColor="text1"/>
        </w:rPr>
        <w:tab/>
      </w:r>
      <w:r w:rsidRPr="00441636">
        <w:rPr>
          <w:b/>
          <w:bCs/>
          <w:color w:val="000000" w:themeColor="text1"/>
        </w:rPr>
        <w:tab/>
      </w:r>
    </w:p>
    <w:p w:rsidR="0068133A" w:rsidRDefault="0068133A" w:rsidP="0068133A">
      <w:pPr>
        <w:rPr>
          <w:b/>
          <w:u w:val="single"/>
        </w:rPr>
      </w:pPr>
      <w:r w:rsidRPr="002414EB">
        <w:rPr>
          <w:b/>
          <w:u w:val="single"/>
        </w:rPr>
        <w:t xml:space="preserve">Uznesenie č. </w:t>
      </w:r>
      <w:r w:rsidR="00E36B7F">
        <w:rPr>
          <w:b/>
          <w:u w:val="single"/>
        </w:rPr>
        <w:t>1-</w:t>
      </w:r>
      <w:r w:rsidR="00441636">
        <w:rPr>
          <w:b/>
          <w:u w:val="single"/>
        </w:rPr>
        <w:t>6</w:t>
      </w:r>
      <w:r w:rsidR="00F92AE4">
        <w:rPr>
          <w:b/>
          <w:u w:val="single"/>
        </w:rPr>
        <w:t>/2019</w:t>
      </w:r>
    </w:p>
    <w:p w:rsidR="00E36B7F" w:rsidRDefault="00E36B7F" w:rsidP="0068133A">
      <w:pPr>
        <w:rPr>
          <w:b/>
          <w:u w:val="single"/>
        </w:rPr>
      </w:pPr>
    </w:p>
    <w:p w:rsidR="00F56E01" w:rsidRDefault="00F56E01" w:rsidP="00F56E01">
      <w:pPr>
        <w:pStyle w:val="Prosttext"/>
        <w:ind w:firstLine="567"/>
        <w:jc w:val="both"/>
        <w:rPr>
          <w:rFonts w:asciiTheme="minorHAnsi" w:hAnsiTheme="minorHAnsi" w:cstheme="minorHAnsi"/>
          <w:sz w:val="24"/>
          <w:szCs w:val="24"/>
        </w:rPr>
      </w:pPr>
      <w:r>
        <w:rPr>
          <w:rFonts w:eastAsia="Times New Roman" w:cstheme="minorHAnsi"/>
          <w:color w:val="000000" w:themeColor="text1"/>
          <w:sz w:val="24"/>
          <w:szCs w:val="24"/>
          <w:lang w:eastAsia="sk-SK"/>
        </w:rPr>
        <w:t xml:space="preserve">podľa § 11 ods. 4 písm. m) zákona č. 369/1990 Zb. o obecnom zriadení v znení neskorších predpisov, </w:t>
      </w:r>
      <w:r w:rsidRPr="004E4426">
        <w:rPr>
          <w:rFonts w:asciiTheme="minorHAnsi" w:hAnsiTheme="minorHAnsi" w:cstheme="minorHAnsi"/>
          <w:sz w:val="24"/>
          <w:szCs w:val="24"/>
          <w:u w:val="single"/>
        </w:rPr>
        <w:t xml:space="preserve">združenie </w:t>
      </w:r>
      <w:r>
        <w:rPr>
          <w:rFonts w:asciiTheme="minorHAnsi" w:hAnsiTheme="minorHAnsi" w:cstheme="minorHAnsi"/>
          <w:sz w:val="24"/>
          <w:szCs w:val="24"/>
          <w:u w:val="single"/>
        </w:rPr>
        <w:t xml:space="preserve">obecných prostriedkov, </w:t>
      </w:r>
      <w:r w:rsidRPr="004E4426">
        <w:rPr>
          <w:rFonts w:asciiTheme="minorHAnsi" w:hAnsiTheme="minorHAnsi" w:cstheme="minorHAnsi"/>
          <w:sz w:val="24"/>
          <w:szCs w:val="24"/>
          <w:u w:val="single"/>
        </w:rPr>
        <w:t>činností a účasť v spoločnom obecnom úrade so sídlom v obci Selce.</w:t>
      </w:r>
      <w:r>
        <w:rPr>
          <w:rFonts w:asciiTheme="minorHAnsi" w:hAnsiTheme="minorHAnsi" w:cstheme="minorHAnsi"/>
          <w:sz w:val="24"/>
          <w:szCs w:val="24"/>
        </w:rPr>
        <w:t xml:space="preserve"> Toto uznesenie bude podkladom:</w:t>
      </w:r>
    </w:p>
    <w:p w:rsidR="00F56E01" w:rsidRDefault="00F56E01" w:rsidP="00F56E01">
      <w:pPr>
        <w:pStyle w:val="Prosttext"/>
        <w:numPr>
          <w:ilvl w:val="0"/>
          <w:numId w:val="14"/>
        </w:numPr>
        <w:ind w:left="426" w:hanging="426"/>
        <w:jc w:val="both"/>
        <w:rPr>
          <w:rFonts w:asciiTheme="minorHAnsi" w:hAnsiTheme="minorHAnsi" w:cstheme="minorHAnsi"/>
          <w:sz w:val="24"/>
          <w:szCs w:val="24"/>
        </w:rPr>
      </w:pPr>
      <w:r>
        <w:rPr>
          <w:rFonts w:asciiTheme="minorHAnsi" w:hAnsiTheme="minorHAnsi" w:cstheme="minorHAnsi"/>
          <w:sz w:val="24"/>
          <w:szCs w:val="24"/>
        </w:rPr>
        <w:t xml:space="preserve">pre </w:t>
      </w:r>
      <w:r w:rsidR="00C616C1">
        <w:rPr>
          <w:rFonts w:asciiTheme="minorHAnsi" w:hAnsiTheme="minorHAnsi" w:cstheme="minorHAnsi"/>
          <w:sz w:val="24"/>
          <w:szCs w:val="24"/>
        </w:rPr>
        <w:t>žiadosť obce Riečka o prijatie z</w:t>
      </w:r>
      <w:r>
        <w:rPr>
          <w:rFonts w:asciiTheme="minorHAnsi" w:hAnsiTheme="minorHAnsi" w:cstheme="minorHAnsi"/>
          <w:sz w:val="24"/>
          <w:szCs w:val="24"/>
        </w:rPr>
        <w:t xml:space="preserve">a účastníka Zmluvy o zriadení spoločného obecného úradu zo dňa </w:t>
      </w:r>
      <w:r w:rsidRPr="00E9204C">
        <w:rPr>
          <w:rFonts w:eastAsia="Times New Roman" w:cstheme="minorHAnsi"/>
          <w:bCs/>
          <w:kern w:val="36"/>
          <w:sz w:val="24"/>
          <w:szCs w:val="24"/>
          <w:lang w:eastAsia="sk-SK"/>
        </w:rPr>
        <w:t>01.06.2003  v znení Dodatku č. 1 až 13,</w:t>
      </w:r>
      <w:r>
        <w:rPr>
          <w:rFonts w:asciiTheme="minorHAnsi" w:hAnsiTheme="minorHAnsi" w:cstheme="minorHAnsi"/>
          <w:sz w:val="24"/>
          <w:szCs w:val="24"/>
        </w:rPr>
        <w:t xml:space="preserve"> so sídlom v obci Selce; a </w:t>
      </w:r>
    </w:p>
    <w:p w:rsidR="00F56E01" w:rsidRPr="00E9204C" w:rsidRDefault="00F56E01" w:rsidP="00F56E01">
      <w:pPr>
        <w:pStyle w:val="Prosttext"/>
        <w:numPr>
          <w:ilvl w:val="0"/>
          <w:numId w:val="14"/>
        </w:numPr>
        <w:ind w:left="426" w:hanging="426"/>
        <w:jc w:val="both"/>
        <w:rPr>
          <w:rFonts w:asciiTheme="minorHAnsi" w:hAnsiTheme="minorHAnsi" w:cstheme="minorHAnsi"/>
          <w:sz w:val="24"/>
          <w:szCs w:val="24"/>
        </w:rPr>
      </w:pPr>
      <w:r w:rsidRPr="00E9204C">
        <w:rPr>
          <w:rFonts w:asciiTheme="minorHAnsi" w:hAnsiTheme="minorHAnsi" w:cstheme="minorHAnsi"/>
          <w:sz w:val="24"/>
          <w:szCs w:val="24"/>
        </w:rPr>
        <w:t xml:space="preserve">po prijatí </w:t>
      </w:r>
      <w:r>
        <w:rPr>
          <w:rFonts w:asciiTheme="minorHAnsi" w:hAnsiTheme="minorHAnsi" w:cstheme="minorHAnsi"/>
          <w:sz w:val="24"/>
          <w:szCs w:val="24"/>
        </w:rPr>
        <w:t xml:space="preserve">obce Riečka </w:t>
      </w:r>
      <w:r w:rsidRPr="00E9204C">
        <w:rPr>
          <w:rFonts w:asciiTheme="minorHAnsi" w:hAnsiTheme="minorHAnsi" w:cstheme="minorHAnsi"/>
          <w:sz w:val="24"/>
          <w:szCs w:val="24"/>
        </w:rPr>
        <w:t xml:space="preserve">za nového účastníka zmluvy podkladom pre uzatvorenie príslušného dodatku k Zmluve o zriadení spoločného obecného úradu zo dňa </w:t>
      </w:r>
      <w:r w:rsidRPr="00E9204C">
        <w:rPr>
          <w:rFonts w:eastAsia="Times New Roman" w:cstheme="minorHAnsi"/>
          <w:bCs/>
          <w:kern w:val="36"/>
          <w:sz w:val="24"/>
          <w:szCs w:val="24"/>
          <w:lang w:eastAsia="sk-SK"/>
        </w:rPr>
        <w:t>01.06.2003  v znení dodatkov.</w:t>
      </w:r>
    </w:p>
    <w:p w:rsidR="00E24F88" w:rsidRDefault="00E24F88" w:rsidP="0068133A"/>
    <w:p w:rsidR="0068133A" w:rsidRDefault="0068133A" w:rsidP="0068133A">
      <w:pPr>
        <w:rPr>
          <w:b/>
          <w:u w:val="single"/>
        </w:rPr>
      </w:pPr>
      <w:r w:rsidRPr="002414EB">
        <w:rPr>
          <w:b/>
          <w:u w:val="single"/>
        </w:rPr>
        <w:t xml:space="preserve">Uznesenie č. </w:t>
      </w:r>
      <w:r w:rsidR="00F92AE4">
        <w:rPr>
          <w:b/>
          <w:u w:val="single"/>
        </w:rPr>
        <w:t>1-</w:t>
      </w:r>
      <w:r w:rsidR="00441636">
        <w:rPr>
          <w:b/>
          <w:u w:val="single"/>
        </w:rPr>
        <w:t>7</w:t>
      </w:r>
      <w:r w:rsidR="00F92AE4">
        <w:rPr>
          <w:b/>
          <w:u w:val="single"/>
        </w:rPr>
        <w:t>/2019</w:t>
      </w:r>
    </w:p>
    <w:p w:rsidR="008E6245" w:rsidRDefault="008E6245" w:rsidP="0068133A">
      <w:pPr>
        <w:rPr>
          <w:b/>
          <w:u w:val="single"/>
        </w:rPr>
      </w:pPr>
    </w:p>
    <w:p w:rsidR="0068133A" w:rsidRDefault="0068133A" w:rsidP="0068133A">
      <w:r>
        <w:t xml:space="preserve">- </w:t>
      </w:r>
      <w:r w:rsidR="008E6245">
        <w:t xml:space="preserve"> </w:t>
      </w:r>
      <w:r w:rsidR="000B4AFC">
        <w:t>Dodatok č. 1 k VZN č. 1/2018</w:t>
      </w:r>
      <w:r w:rsidR="008E6245">
        <w:t xml:space="preserve">  o určení výšky mesačného príspevku na činnosť školy a školského zariadenia v zriaďovateľskej pôsobnosti Obce Riečka </w:t>
      </w:r>
    </w:p>
    <w:p w:rsidR="00514257" w:rsidRDefault="00514257" w:rsidP="00514257"/>
    <w:p w:rsidR="008E6245" w:rsidRDefault="008E6245" w:rsidP="008E6245">
      <w:pPr>
        <w:rPr>
          <w:b/>
          <w:u w:val="single"/>
        </w:rPr>
      </w:pPr>
      <w:r w:rsidRPr="002414EB">
        <w:rPr>
          <w:b/>
          <w:u w:val="single"/>
        </w:rPr>
        <w:t xml:space="preserve">Uznesenie č. </w:t>
      </w:r>
      <w:r w:rsidR="00851DDA">
        <w:rPr>
          <w:b/>
          <w:u w:val="single"/>
        </w:rPr>
        <w:t>1-</w:t>
      </w:r>
      <w:r w:rsidR="00441636">
        <w:rPr>
          <w:b/>
          <w:u w:val="single"/>
        </w:rPr>
        <w:t>8</w:t>
      </w:r>
      <w:r>
        <w:rPr>
          <w:b/>
          <w:u w:val="single"/>
        </w:rPr>
        <w:t>/2019</w:t>
      </w:r>
    </w:p>
    <w:p w:rsidR="008E6245" w:rsidRDefault="008E6245" w:rsidP="008E6245">
      <w:pPr>
        <w:rPr>
          <w:b/>
          <w:u w:val="single"/>
        </w:rPr>
      </w:pPr>
    </w:p>
    <w:p w:rsidR="008E6245" w:rsidRDefault="00CF11C7" w:rsidP="00CF11C7">
      <w:pPr>
        <w:pStyle w:val="Odstavecseseznamem"/>
        <w:numPr>
          <w:ilvl w:val="1"/>
          <w:numId w:val="1"/>
        </w:numPr>
      </w:pPr>
      <w:r>
        <w:t xml:space="preserve">Návrh akcionára na voľbu člena predstavenstva spoločnosti Stredoslovenská vodárenská spoločnosť, a. Banská Bystrica : Ing. Mariána Spišiaka, </w:t>
      </w:r>
      <w:proofErr w:type="spellStart"/>
      <w:r>
        <w:t>nar</w:t>
      </w:r>
      <w:proofErr w:type="spellEnd"/>
      <w:r>
        <w:t>. 10.5.1955, bytom Riečka, Priehrada 161</w:t>
      </w:r>
    </w:p>
    <w:p w:rsidR="00CF11C7" w:rsidRDefault="00CF11C7" w:rsidP="00CF11C7">
      <w:pPr>
        <w:pStyle w:val="Odstavecseseznamem"/>
        <w:numPr>
          <w:ilvl w:val="1"/>
          <w:numId w:val="1"/>
        </w:numPr>
      </w:pPr>
      <w:r>
        <w:t xml:space="preserve"> V súlade s §11 ods.4 </w:t>
      </w:r>
      <w:proofErr w:type="spellStart"/>
      <w:r>
        <w:t>písm.l</w:t>
      </w:r>
      <w:proofErr w:type="spellEnd"/>
      <w:r>
        <w:t xml:space="preserve">) </w:t>
      </w:r>
      <w:proofErr w:type="spellStart"/>
      <w:r>
        <w:t>zák.č</w:t>
      </w:r>
      <w:proofErr w:type="spellEnd"/>
      <w:r>
        <w:t>. 369/1990 Zb. o obecnom zriadení v znení neskorších predpisov Ing. Mariána Spišiaka, trvale bytom Riečka, Priehrada 161 ako zástupcu obce Riečka do predstavenstva obchodnej spoločnosti Stredoslovenská vodárenská spoločnosť a.s. Partizánska cesta 5, 974 00 Banská Bystrica, IČO 36 056 006 zapísanej v Obchodnom registri Okresného súdu Banská Bystrica, oddiel Sa, Vložka č. 705/S.</w:t>
      </w:r>
    </w:p>
    <w:p w:rsidR="007E3003" w:rsidRDefault="007E3003" w:rsidP="00514257"/>
    <w:p w:rsidR="00514257" w:rsidRDefault="00514257" w:rsidP="00514257">
      <w:r>
        <w:t xml:space="preserve">Hlasovanie     Za:  </w:t>
      </w:r>
      <w:r w:rsidR="00F56E01">
        <w:t>7</w:t>
      </w:r>
      <w:r>
        <w:t xml:space="preserve"> (</w:t>
      </w:r>
      <w:proofErr w:type="spellStart"/>
      <w:r w:rsidR="00646E77">
        <w:t>Baboľová</w:t>
      </w:r>
      <w:proofErr w:type="spellEnd"/>
      <w:r w:rsidR="00646E77">
        <w:t xml:space="preserve">, </w:t>
      </w:r>
      <w:r>
        <w:t xml:space="preserve">Baláž,  </w:t>
      </w:r>
      <w:r w:rsidR="00646E77">
        <w:t xml:space="preserve">Čermák, </w:t>
      </w:r>
      <w:r>
        <w:t xml:space="preserve">Krahulec, </w:t>
      </w:r>
      <w:proofErr w:type="spellStart"/>
      <w:r>
        <w:t>Náčinová</w:t>
      </w:r>
      <w:proofErr w:type="spellEnd"/>
      <w:r>
        <w:t>, , Spišiak,</w:t>
      </w:r>
      <w:r w:rsidR="00646E77">
        <w:t xml:space="preserve"> </w:t>
      </w:r>
      <w:proofErr w:type="spellStart"/>
      <w:r w:rsidR="00646E77">
        <w:t>Šimiak</w:t>
      </w:r>
      <w:proofErr w:type="spellEnd"/>
      <w:r>
        <w:t>)</w:t>
      </w:r>
    </w:p>
    <w:p w:rsidR="00514257" w:rsidRDefault="00514257" w:rsidP="00514257">
      <w:r>
        <w:t xml:space="preserve">                       Proti : 0</w:t>
      </w:r>
    </w:p>
    <w:p w:rsidR="00514257" w:rsidRDefault="00514257" w:rsidP="00514257">
      <w:r>
        <w:tab/>
      </w:r>
      <w:r>
        <w:tab/>
        <w:t>Zdržal sa : 0</w:t>
      </w:r>
    </w:p>
    <w:p w:rsidR="00514257" w:rsidRDefault="00514257" w:rsidP="00514257"/>
    <w:p w:rsidR="00514257" w:rsidRDefault="00514257" w:rsidP="00514257">
      <w:r>
        <w:t xml:space="preserve">Uznesenia č. </w:t>
      </w:r>
      <w:r w:rsidR="00851DDA">
        <w:t>1-5</w:t>
      </w:r>
      <w:r w:rsidR="00646E77">
        <w:t>/</w:t>
      </w:r>
      <w:r>
        <w:t>201</w:t>
      </w:r>
      <w:r w:rsidR="00F92AE4">
        <w:t>9</w:t>
      </w:r>
      <w:r>
        <w:t xml:space="preserve">  až </w:t>
      </w:r>
      <w:r w:rsidR="00F92AE4">
        <w:t>1</w:t>
      </w:r>
      <w:r w:rsidR="00441636">
        <w:t>-8</w:t>
      </w:r>
      <w:r>
        <w:t>/201</w:t>
      </w:r>
      <w:r w:rsidR="00F92AE4">
        <w:t>9</w:t>
      </w:r>
      <w:r>
        <w:t xml:space="preserve"> boli jednohlasne prijaté</w:t>
      </w:r>
    </w:p>
    <w:p w:rsidR="00514257" w:rsidRDefault="00514257" w:rsidP="00514257"/>
    <w:p w:rsidR="00514257" w:rsidRDefault="00514257" w:rsidP="00514257"/>
    <w:p w:rsidR="00514257" w:rsidRDefault="00514257" w:rsidP="00514257"/>
    <w:p w:rsidR="00514257" w:rsidRDefault="00514257" w:rsidP="00514257"/>
    <w:p w:rsidR="004D1A93" w:rsidRPr="00E24F88" w:rsidRDefault="00646E77" w:rsidP="00E24F88">
      <w:pPr>
        <w:numPr>
          <w:ilvl w:val="0"/>
          <w:numId w:val="1"/>
        </w:numPr>
        <w:rPr>
          <w:b/>
          <w:sz w:val="28"/>
          <w:szCs w:val="28"/>
        </w:rPr>
      </w:pPr>
      <w:r>
        <w:rPr>
          <w:b/>
          <w:sz w:val="28"/>
          <w:szCs w:val="28"/>
        </w:rPr>
        <w:t xml:space="preserve">Určuje </w:t>
      </w:r>
    </w:p>
    <w:p w:rsidR="009F5A55" w:rsidRDefault="009F5A55" w:rsidP="004D1A93">
      <w:pPr>
        <w:jc w:val="both"/>
        <w:rPr>
          <w:szCs w:val="12"/>
        </w:rPr>
      </w:pPr>
    </w:p>
    <w:p w:rsidR="009F5A55" w:rsidRDefault="009F5A55" w:rsidP="004D1A93">
      <w:pPr>
        <w:jc w:val="both"/>
        <w:rPr>
          <w:szCs w:val="12"/>
        </w:rPr>
      </w:pPr>
    </w:p>
    <w:p w:rsidR="004D1A93" w:rsidRDefault="00851DDA" w:rsidP="004D1A93">
      <w:pPr>
        <w:rPr>
          <w:b/>
          <w:u w:val="single"/>
        </w:rPr>
      </w:pPr>
      <w:r>
        <w:rPr>
          <w:b/>
          <w:u w:val="single"/>
        </w:rPr>
        <w:t>Uznesenie č. 1-</w:t>
      </w:r>
      <w:r w:rsidR="00441636">
        <w:rPr>
          <w:b/>
          <w:u w:val="single"/>
        </w:rPr>
        <w:t>9</w:t>
      </w:r>
      <w:r>
        <w:rPr>
          <w:b/>
          <w:u w:val="single"/>
        </w:rPr>
        <w:t>/</w:t>
      </w:r>
      <w:r w:rsidR="00F92AE4">
        <w:rPr>
          <w:b/>
          <w:u w:val="single"/>
        </w:rPr>
        <w:t>2019</w:t>
      </w:r>
    </w:p>
    <w:p w:rsidR="00514257" w:rsidRDefault="00514257" w:rsidP="00514257"/>
    <w:p w:rsidR="00514257" w:rsidRDefault="00514257" w:rsidP="00514257">
      <w:pPr>
        <w:numPr>
          <w:ilvl w:val="0"/>
          <w:numId w:val="2"/>
        </w:numPr>
      </w:pPr>
      <w:r>
        <w:t xml:space="preserve">Annu Mikulovú za zapisovateľa zápisnice </w:t>
      </w:r>
    </w:p>
    <w:p w:rsidR="00514257" w:rsidRDefault="00F92AE4" w:rsidP="00514257">
      <w:pPr>
        <w:numPr>
          <w:ilvl w:val="0"/>
          <w:numId w:val="2"/>
        </w:numPr>
      </w:pPr>
      <w:r>
        <w:t xml:space="preserve">Eriku </w:t>
      </w:r>
      <w:proofErr w:type="spellStart"/>
      <w:r>
        <w:t>Baboľovú</w:t>
      </w:r>
      <w:proofErr w:type="spellEnd"/>
      <w:r>
        <w:t>,  Romana Krahulca a Jána Spišiaka</w:t>
      </w:r>
      <w:r w:rsidR="00646E77">
        <w:t xml:space="preserve"> </w:t>
      </w:r>
      <w:r w:rsidR="00514257">
        <w:t>za členov návrhovej komisie</w:t>
      </w:r>
    </w:p>
    <w:p w:rsidR="00514257" w:rsidRDefault="00F92AE4" w:rsidP="00514257">
      <w:pPr>
        <w:numPr>
          <w:ilvl w:val="0"/>
          <w:numId w:val="2"/>
        </w:numPr>
      </w:pPr>
      <w:r>
        <w:t xml:space="preserve">Moniku </w:t>
      </w:r>
      <w:proofErr w:type="spellStart"/>
      <w:r>
        <w:t>Náčinovú</w:t>
      </w:r>
      <w:proofErr w:type="spellEnd"/>
      <w:r>
        <w:t xml:space="preserve"> a Jozefa </w:t>
      </w:r>
      <w:proofErr w:type="spellStart"/>
      <w:r>
        <w:t>Šimiaka</w:t>
      </w:r>
      <w:proofErr w:type="spellEnd"/>
      <w:r w:rsidR="00514257">
        <w:t xml:space="preserve"> za overovateľov zápisnice </w:t>
      </w:r>
    </w:p>
    <w:p w:rsidR="00514257" w:rsidRDefault="00514257" w:rsidP="00514257"/>
    <w:p w:rsidR="00646E77" w:rsidRDefault="00646E77" w:rsidP="00646E77">
      <w:pPr>
        <w:rPr>
          <w:b/>
          <w:sz w:val="28"/>
          <w:szCs w:val="28"/>
        </w:rPr>
      </w:pPr>
    </w:p>
    <w:p w:rsidR="00F92AE4" w:rsidRDefault="00F92AE4" w:rsidP="00646E77">
      <w:pPr>
        <w:rPr>
          <w:b/>
          <w:sz w:val="28"/>
          <w:szCs w:val="28"/>
        </w:rPr>
      </w:pPr>
    </w:p>
    <w:p w:rsidR="00646E77" w:rsidRDefault="00646E77" w:rsidP="00646E77">
      <w:r>
        <w:t>Hlasovanie     Za</w:t>
      </w:r>
      <w:r w:rsidR="00F56E01">
        <w:t>: 7</w:t>
      </w:r>
      <w:r>
        <w:t xml:space="preserve"> (</w:t>
      </w:r>
      <w:proofErr w:type="spellStart"/>
      <w:r>
        <w:t>Baboľová</w:t>
      </w:r>
      <w:proofErr w:type="spellEnd"/>
      <w:r>
        <w:t xml:space="preserve">, Baláž,  Čermák, Krahulec, </w:t>
      </w:r>
      <w:proofErr w:type="spellStart"/>
      <w:r>
        <w:t>Náčinová</w:t>
      </w:r>
      <w:proofErr w:type="spellEnd"/>
      <w:r>
        <w:t xml:space="preserve">, , Spišiak, </w:t>
      </w:r>
      <w:proofErr w:type="spellStart"/>
      <w:r>
        <w:t>Šimiak</w:t>
      </w:r>
      <w:proofErr w:type="spellEnd"/>
      <w:r>
        <w:t>)</w:t>
      </w:r>
    </w:p>
    <w:p w:rsidR="00646E77" w:rsidRDefault="00646E77" w:rsidP="00646E77">
      <w:r>
        <w:t xml:space="preserve">                       Proti : 0</w:t>
      </w:r>
    </w:p>
    <w:p w:rsidR="00646E77" w:rsidRDefault="00646E77" w:rsidP="00646E77">
      <w:r>
        <w:tab/>
      </w:r>
      <w:r>
        <w:tab/>
        <w:t>Zdržal sa : 0</w:t>
      </w:r>
    </w:p>
    <w:p w:rsidR="00646E77" w:rsidRDefault="00646E77" w:rsidP="00646E77"/>
    <w:p w:rsidR="00646E77" w:rsidRDefault="00F92AE4" w:rsidP="00646E77">
      <w:r>
        <w:t>Uznesenie č. 1</w:t>
      </w:r>
      <w:r w:rsidR="004D1A93">
        <w:t>-</w:t>
      </w:r>
      <w:r w:rsidR="00441636">
        <w:t>9</w:t>
      </w:r>
      <w:r>
        <w:t>/2019</w:t>
      </w:r>
      <w:r w:rsidR="005B3A38">
        <w:t xml:space="preserve"> </w:t>
      </w:r>
      <w:r w:rsidR="004D1A93">
        <w:t>bolo</w:t>
      </w:r>
      <w:r w:rsidR="00646E77">
        <w:t xml:space="preserve"> jednohlasne prijaté.</w:t>
      </w:r>
    </w:p>
    <w:p w:rsidR="00514257" w:rsidRDefault="00514257" w:rsidP="00514257"/>
    <w:p w:rsidR="00514257" w:rsidRDefault="00514257" w:rsidP="00514257"/>
    <w:p w:rsidR="00F56E01" w:rsidRDefault="00F56E01" w:rsidP="00514257"/>
    <w:p w:rsidR="00F56E01" w:rsidRDefault="00F56E01" w:rsidP="00514257"/>
    <w:p w:rsidR="009F5A55" w:rsidRDefault="009F5A55" w:rsidP="00514257"/>
    <w:p w:rsidR="00514257" w:rsidRDefault="00514257" w:rsidP="00514257">
      <w:r>
        <w:t xml:space="preserve">Uznesenie podpísal starosta obce Ing. Marián Spišiak, dňa :  </w:t>
      </w:r>
      <w:r w:rsidR="00F56E01">
        <w:t>6.3.2019</w:t>
      </w:r>
    </w:p>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p w:rsidR="005B3A38" w:rsidRDefault="005B3A38" w:rsidP="00514257"/>
    <w:sectPr w:rsidR="005B3A38" w:rsidSect="000E7D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576F"/>
    <w:multiLevelType w:val="hybridMultilevel"/>
    <w:tmpl w:val="0E0A1A42"/>
    <w:lvl w:ilvl="0" w:tplc="41501028">
      <w:start w:val="1"/>
      <w:numFmt w:val="low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nsid w:val="1B21707D"/>
    <w:multiLevelType w:val="hybridMultilevel"/>
    <w:tmpl w:val="6A1406DC"/>
    <w:lvl w:ilvl="0" w:tplc="C9BEF5C6">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nsid w:val="22C93A48"/>
    <w:multiLevelType w:val="hybridMultilevel"/>
    <w:tmpl w:val="0E7024C8"/>
    <w:lvl w:ilvl="0" w:tplc="1B68C65A">
      <w:start w:val="1"/>
      <w:numFmt w:val="upperRoman"/>
      <w:lvlText w:val="%1."/>
      <w:lvlJc w:val="left"/>
      <w:pPr>
        <w:ind w:left="1080" w:hanging="72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88D4661"/>
    <w:multiLevelType w:val="hybridMultilevel"/>
    <w:tmpl w:val="5FA24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nsid w:val="46556C93"/>
    <w:multiLevelType w:val="hybridMultilevel"/>
    <w:tmpl w:val="F0F8F082"/>
    <w:lvl w:ilvl="0" w:tplc="2F76476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6512F9E"/>
    <w:multiLevelType w:val="hybridMultilevel"/>
    <w:tmpl w:val="3EE8B67E"/>
    <w:lvl w:ilvl="0" w:tplc="2B96785A">
      <w:start w:val="1"/>
      <w:numFmt w:val="upperLetter"/>
      <w:lvlText w:val="%1)"/>
      <w:lvlJc w:val="left"/>
      <w:pPr>
        <w:tabs>
          <w:tab w:val="num" w:pos="720"/>
        </w:tabs>
        <w:ind w:left="720" w:hanging="360"/>
      </w:pPr>
      <w:rPr>
        <w:rFonts w:hint="default"/>
      </w:rPr>
    </w:lvl>
    <w:lvl w:ilvl="1" w:tplc="86D2867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5D985958"/>
    <w:multiLevelType w:val="hybridMultilevel"/>
    <w:tmpl w:val="7DB8A1CE"/>
    <w:lvl w:ilvl="0" w:tplc="1D605CB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64CA7588"/>
    <w:multiLevelType w:val="hybridMultilevel"/>
    <w:tmpl w:val="43AC71BE"/>
    <w:lvl w:ilvl="0" w:tplc="3F3A17C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DEC4D84"/>
    <w:multiLevelType w:val="hybridMultilevel"/>
    <w:tmpl w:val="B0BA4E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78745EBD"/>
    <w:multiLevelType w:val="hybridMultilevel"/>
    <w:tmpl w:val="1FC085F4"/>
    <w:lvl w:ilvl="0" w:tplc="B986E92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7B890F66"/>
    <w:multiLevelType w:val="hybridMultilevel"/>
    <w:tmpl w:val="3EE8B67E"/>
    <w:lvl w:ilvl="0" w:tplc="2B96785A">
      <w:start w:val="1"/>
      <w:numFmt w:val="upperLetter"/>
      <w:lvlText w:val="%1)"/>
      <w:lvlJc w:val="left"/>
      <w:pPr>
        <w:tabs>
          <w:tab w:val="num" w:pos="720"/>
        </w:tabs>
        <w:ind w:left="720" w:hanging="360"/>
      </w:pPr>
      <w:rPr>
        <w:rFonts w:hint="default"/>
      </w:rPr>
    </w:lvl>
    <w:lvl w:ilvl="1" w:tplc="86D2867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7F970DAE"/>
    <w:multiLevelType w:val="hybridMultilevel"/>
    <w:tmpl w:val="3B6AE1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7"/>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4257"/>
    <w:rsid w:val="00036E13"/>
    <w:rsid w:val="000B4AFC"/>
    <w:rsid w:val="000E7DC0"/>
    <w:rsid w:val="000F4482"/>
    <w:rsid w:val="001823AE"/>
    <w:rsid w:val="001B0868"/>
    <w:rsid w:val="001D1E2C"/>
    <w:rsid w:val="001E0D0E"/>
    <w:rsid w:val="00216536"/>
    <w:rsid w:val="003E1C4F"/>
    <w:rsid w:val="00441636"/>
    <w:rsid w:val="00455B7E"/>
    <w:rsid w:val="00472CB4"/>
    <w:rsid w:val="004A0D4F"/>
    <w:rsid w:val="004B3C85"/>
    <w:rsid w:val="004D1A93"/>
    <w:rsid w:val="004D1C23"/>
    <w:rsid w:val="00514257"/>
    <w:rsid w:val="00562097"/>
    <w:rsid w:val="0056509B"/>
    <w:rsid w:val="005B00BF"/>
    <w:rsid w:val="005B3A38"/>
    <w:rsid w:val="005C24D5"/>
    <w:rsid w:val="00635866"/>
    <w:rsid w:val="00646E77"/>
    <w:rsid w:val="0068133A"/>
    <w:rsid w:val="006D50EE"/>
    <w:rsid w:val="006E007B"/>
    <w:rsid w:val="007346C2"/>
    <w:rsid w:val="007D1C0C"/>
    <w:rsid w:val="007D79EB"/>
    <w:rsid w:val="007E3003"/>
    <w:rsid w:val="00830203"/>
    <w:rsid w:val="00851DDA"/>
    <w:rsid w:val="008631D3"/>
    <w:rsid w:val="00884AFF"/>
    <w:rsid w:val="008B3D0B"/>
    <w:rsid w:val="008D1288"/>
    <w:rsid w:val="008E6245"/>
    <w:rsid w:val="00970B13"/>
    <w:rsid w:val="009F5A55"/>
    <w:rsid w:val="00A8206C"/>
    <w:rsid w:val="00BC29D3"/>
    <w:rsid w:val="00BC65E9"/>
    <w:rsid w:val="00C6169C"/>
    <w:rsid w:val="00C616C1"/>
    <w:rsid w:val="00C71191"/>
    <w:rsid w:val="00CF11C7"/>
    <w:rsid w:val="00DA3AA9"/>
    <w:rsid w:val="00DC2B18"/>
    <w:rsid w:val="00E24F88"/>
    <w:rsid w:val="00E36B7F"/>
    <w:rsid w:val="00E51FEE"/>
    <w:rsid w:val="00E902BC"/>
    <w:rsid w:val="00F56E01"/>
    <w:rsid w:val="00F92AE4"/>
    <w:rsid w:val="00F938C7"/>
    <w:rsid w:val="00FC5B2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4257"/>
    <w:pPr>
      <w:spacing w:after="0" w:line="240" w:lineRule="auto"/>
    </w:pPr>
    <w:rPr>
      <w:rFonts w:ascii="Times New Roman" w:eastAsia="Times New Roman"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1"/>
    <w:qFormat/>
    <w:rsid w:val="00514257"/>
    <w:pPr>
      <w:ind w:left="720"/>
      <w:contextualSpacing/>
    </w:pPr>
  </w:style>
  <w:style w:type="character" w:customStyle="1" w:styleId="OdstavecseseznamemChar">
    <w:name w:val="Odstavec se seznamem Char"/>
    <w:link w:val="Odstavecseseznamem"/>
    <w:uiPriority w:val="1"/>
    <w:locked/>
    <w:rsid w:val="006E007B"/>
    <w:rPr>
      <w:rFonts w:ascii="Times New Roman" w:eastAsia="Times New Roman" w:hAnsi="Times New Roman" w:cs="Times New Roman"/>
      <w:sz w:val="24"/>
      <w:szCs w:val="24"/>
      <w:lang w:eastAsia="sk-SK"/>
    </w:rPr>
  </w:style>
  <w:style w:type="paragraph" w:styleId="Prosttext">
    <w:name w:val="Plain Text"/>
    <w:basedOn w:val="Normln"/>
    <w:link w:val="ProsttextChar"/>
    <w:uiPriority w:val="99"/>
    <w:semiHidden/>
    <w:unhideWhenUsed/>
    <w:rsid w:val="00F56E01"/>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F56E01"/>
    <w:rPr>
      <w:rFonts w:ascii="Calibri" w:hAnsi="Calibri"/>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Pages>
  <Words>1030</Words>
  <Characters>5877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 Riečka</dc:creator>
  <cp:lastModifiedBy>OU Riečka</cp:lastModifiedBy>
  <cp:revision>24</cp:revision>
  <cp:lastPrinted>2019-03-06T16:15:00Z</cp:lastPrinted>
  <dcterms:created xsi:type="dcterms:W3CDTF">2018-12-10T10:49:00Z</dcterms:created>
  <dcterms:modified xsi:type="dcterms:W3CDTF">2019-03-06T16:16:00Z</dcterms:modified>
</cp:coreProperties>
</file>