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49F3" w14:textId="77777777" w:rsidR="003C2721" w:rsidRDefault="00597861" w:rsidP="00597861">
      <w:pPr>
        <w:ind w:left="0" w:firstLine="0"/>
      </w:pPr>
      <w:r>
        <w:rPr>
          <w:noProof/>
          <w:lang w:eastAsia="sk-SK"/>
        </w:rPr>
        <w:drawing>
          <wp:inline distT="0" distB="0" distL="0" distR="0" wp14:anchorId="6082C1D8" wp14:editId="13536B0A">
            <wp:extent cx="1903336" cy="161953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78" cy="16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23E23DF" wp14:editId="24F2CF32">
            <wp:extent cx="1854046" cy="196711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7" cy="198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20378F3" wp14:editId="2A43CD35">
            <wp:extent cx="2027555" cy="1670645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1"/>
                    <a:stretch/>
                  </pic:blipFill>
                  <pic:spPr bwMode="auto">
                    <a:xfrm>
                      <a:off x="0" y="0"/>
                      <a:ext cx="2037641" cy="16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624364F" wp14:editId="36443630">
            <wp:extent cx="1892461" cy="2030076"/>
            <wp:effectExtent l="0" t="0" r="0" b="889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r="2947"/>
                    <a:stretch/>
                  </pic:blipFill>
                  <pic:spPr bwMode="auto">
                    <a:xfrm>
                      <a:off x="0" y="0"/>
                      <a:ext cx="1905394" cy="20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C06C28">
        <w:t xml:space="preserve">     </w:t>
      </w:r>
      <w:r>
        <w:rPr>
          <w:noProof/>
          <w:lang w:eastAsia="sk-SK"/>
        </w:rPr>
        <w:drawing>
          <wp:inline distT="0" distB="0" distL="0" distR="0" wp14:anchorId="71DF9FD5" wp14:editId="2B03AAC3">
            <wp:extent cx="1579749" cy="1102711"/>
            <wp:effectExtent l="0" t="0" r="1905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73" cy="111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AAD8" w14:textId="77777777" w:rsidR="00C06C28" w:rsidRDefault="00C06C28" w:rsidP="00597861">
      <w:pPr>
        <w:ind w:left="0" w:firstLine="0"/>
      </w:pPr>
    </w:p>
    <w:p w14:paraId="122F09D2" w14:textId="77777777" w:rsidR="00C06C28" w:rsidRDefault="00C06C28" w:rsidP="00597861">
      <w:pPr>
        <w:ind w:left="0" w:firstLine="0"/>
      </w:pPr>
    </w:p>
    <w:p w14:paraId="31987FC0" w14:textId="77777777" w:rsidR="004B1A8C" w:rsidRDefault="004B1A8C" w:rsidP="00597861">
      <w:pPr>
        <w:ind w:left="0" w:firstLine="0"/>
      </w:pPr>
    </w:p>
    <w:p w14:paraId="4269C703" w14:textId="77777777" w:rsidR="00C06C28" w:rsidRDefault="00C44310" w:rsidP="004B1A8C">
      <w:pPr>
        <w:spacing w:before="0"/>
        <w:ind w:left="0" w:firstLine="0"/>
        <w:jc w:val="center"/>
        <w:rPr>
          <w:rFonts w:ascii="Harrington" w:hAnsi="Harrington"/>
          <w:sz w:val="70"/>
          <w:szCs w:val="70"/>
        </w:rPr>
      </w:pPr>
      <w:r w:rsidRPr="00C44310">
        <w:rPr>
          <w:rFonts w:ascii="Harrington" w:hAnsi="Harrington"/>
          <w:sz w:val="70"/>
          <w:szCs w:val="70"/>
        </w:rPr>
        <w:t xml:space="preserve">Pozývame všetky deti </w:t>
      </w:r>
      <w:r>
        <w:rPr>
          <w:rFonts w:ascii="Harrington" w:hAnsi="Harrington"/>
          <w:sz w:val="70"/>
          <w:szCs w:val="70"/>
        </w:rPr>
        <w:t>na oslavy MDD</w:t>
      </w:r>
    </w:p>
    <w:p w14:paraId="6F0484E5" w14:textId="77777777" w:rsidR="00C44310" w:rsidRPr="004B1A8C" w:rsidRDefault="00C44310" w:rsidP="004B1A8C">
      <w:pPr>
        <w:spacing w:before="0"/>
        <w:ind w:left="0" w:firstLine="0"/>
        <w:jc w:val="center"/>
        <w:rPr>
          <w:rFonts w:ascii="Harrington" w:hAnsi="Harrington" w:cs="Arial"/>
          <w:sz w:val="70"/>
          <w:szCs w:val="70"/>
        </w:rPr>
      </w:pPr>
      <w:r w:rsidRPr="004B1A8C">
        <w:rPr>
          <w:rFonts w:ascii="Harrington" w:hAnsi="Harrington" w:cs="Arial"/>
          <w:color w:val="000000" w:themeColor="text1"/>
          <w:sz w:val="70"/>
          <w:szCs w:val="70"/>
        </w:rPr>
        <w:t>D</w:t>
      </w:r>
      <w:r w:rsidRPr="004B1A8C">
        <w:rPr>
          <w:rFonts w:ascii="Cambria" w:hAnsi="Cambria" w:cs="Cambria"/>
          <w:color w:val="000000" w:themeColor="text1"/>
          <w:sz w:val="70"/>
          <w:szCs w:val="70"/>
        </w:rPr>
        <w:t>ň</w:t>
      </w:r>
      <w:r w:rsidRPr="004B1A8C">
        <w:rPr>
          <w:rFonts w:ascii="Harrington" w:hAnsi="Harrington" w:cs="Arial"/>
          <w:color w:val="000000" w:themeColor="text1"/>
          <w:sz w:val="70"/>
          <w:szCs w:val="70"/>
        </w:rPr>
        <w:t xml:space="preserve">a: 4.6.2022 od </w:t>
      </w:r>
      <w:r w:rsidR="004B1A8C" w:rsidRPr="004B1A8C">
        <w:rPr>
          <w:rFonts w:ascii="Harrington" w:hAnsi="Harrington" w:cs="Arial"/>
          <w:color w:val="000000" w:themeColor="text1"/>
          <w:sz w:val="70"/>
          <w:szCs w:val="70"/>
        </w:rPr>
        <w:t>10,30</w:t>
      </w:r>
      <w:r w:rsidRPr="004B1A8C">
        <w:rPr>
          <w:rFonts w:ascii="Harrington" w:hAnsi="Harrington" w:cs="Arial"/>
          <w:color w:val="000000" w:themeColor="text1"/>
          <w:sz w:val="70"/>
          <w:szCs w:val="70"/>
        </w:rPr>
        <w:t xml:space="preserve"> hod.</w:t>
      </w:r>
    </w:p>
    <w:p w14:paraId="1B6B37FC" w14:textId="77777777" w:rsidR="00C44310" w:rsidRPr="004B1A8C" w:rsidRDefault="00C44310" w:rsidP="004B1A8C">
      <w:pPr>
        <w:spacing w:before="0"/>
        <w:ind w:left="0" w:firstLine="0"/>
        <w:jc w:val="center"/>
        <w:outlineLvl w:val="0"/>
        <w:rPr>
          <w:rFonts w:ascii="Harrington" w:hAnsi="Harrington" w:cs="Arial"/>
          <w:sz w:val="70"/>
          <w:szCs w:val="70"/>
        </w:rPr>
      </w:pPr>
      <w:r w:rsidRPr="004B1A8C">
        <w:rPr>
          <w:rFonts w:ascii="Harrington" w:hAnsi="Harrington" w:cs="Arial"/>
          <w:sz w:val="70"/>
          <w:szCs w:val="70"/>
        </w:rPr>
        <w:t>Za</w:t>
      </w:r>
      <w:r w:rsidRPr="004B1A8C">
        <w:rPr>
          <w:rFonts w:ascii="Cambria" w:hAnsi="Cambria" w:cs="Cambria"/>
          <w:sz w:val="70"/>
          <w:szCs w:val="70"/>
        </w:rPr>
        <w:t>č</w:t>
      </w:r>
      <w:r w:rsidRPr="004B1A8C">
        <w:rPr>
          <w:rFonts w:ascii="Harrington" w:hAnsi="Harrington" w:cs="Arial"/>
          <w:sz w:val="70"/>
          <w:szCs w:val="70"/>
        </w:rPr>
        <w:t>iatok</w:t>
      </w:r>
      <w:r w:rsidR="004B1A8C" w:rsidRPr="004B1A8C">
        <w:rPr>
          <w:rFonts w:ascii="Harrington" w:hAnsi="Harrington" w:cs="Arial"/>
          <w:sz w:val="70"/>
          <w:szCs w:val="70"/>
        </w:rPr>
        <w:t xml:space="preserve">: </w:t>
      </w:r>
      <w:r w:rsidRPr="004B1A8C">
        <w:rPr>
          <w:rFonts w:ascii="Harrington" w:hAnsi="Harrington" w:cs="Arial"/>
          <w:sz w:val="70"/>
          <w:szCs w:val="70"/>
        </w:rPr>
        <w:t xml:space="preserve"> </w:t>
      </w:r>
      <w:r w:rsidRPr="004B1A8C">
        <w:rPr>
          <w:rFonts w:ascii="Harrington" w:hAnsi="Harrington" w:cs="Arial"/>
          <w:sz w:val="70"/>
          <w:szCs w:val="70"/>
          <w:u w:val="single"/>
        </w:rPr>
        <w:t>vo Mlyne</w:t>
      </w:r>
      <w:r w:rsidR="004B1A8C" w:rsidRPr="004B1A8C">
        <w:rPr>
          <w:rFonts w:ascii="Harrington" w:hAnsi="Harrington" w:cs="Arial"/>
          <w:sz w:val="70"/>
          <w:szCs w:val="70"/>
        </w:rPr>
        <w:t xml:space="preserve"> – cesta </w:t>
      </w:r>
      <w:r w:rsidR="004B1A8C">
        <w:rPr>
          <w:rFonts w:ascii="Harrington" w:hAnsi="Harrington" w:cs="Arial"/>
          <w:sz w:val="70"/>
          <w:szCs w:val="70"/>
        </w:rPr>
        <w:t>smer</w:t>
      </w:r>
      <w:r w:rsidR="004B1A8C" w:rsidRPr="004B1A8C">
        <w:rPr>
          <w:rFonts w:ascii="Harrington" w:hAnsi="Harrington" w:cs="Arial"/>
          <w:sz w:val="70"/>
          <w:szCs w:val="70"/>
        </w:rPr>
        <w:t xml:space="preserve"> na ul. Závoz</w:t>
      </w:r>
    </w:p>
    <w:p w14:paraId="7B4F7C82" w14:textId="77777777" w:rsidR="004B1A8C" w:rsidRPr="004B1A8C" w:rsidRDefault="004B1A8C" w:rsidP="004B1A8C">
      <w:pPr>
        <w:spacing w:before="0"/>
        <w:ind w:left="0" w:firstLine="0"/>
        <w:jc w:val="center"/>
        <w:outlineLvl w:val="0"/>
        <w:rPr>
          <w:rFonts w:ascii="Harrington" w:hAnsi="Harrington" w:cs="Arial"/>
          <w:sz w:val="40"/>
          <w:szCs w:val="40"/>
        </w:rPr>
      </w:pPr>
      <w:r w:rsidRPr="004B1A8C">
        <w:rPr>
          <w:rFonts w:ascii="Harrington" w:hAnsi="Harrington" w:cs="Arial"/>
          <w:sz w:val="70"/>
          <w:szCs w:val="70"/>
        </w:rPr>
        <w:t>Ukon</w:t>
      </w:r>
      <w:r w:rsidRPr="004B1A8C">
        <w:rPr>
          <w:rFonts w:ascii="Cambria" w:hAnsi="Cambria" w:cs="Cambria"/>
          <w:sz w:val="70"/>
          <w:szCs w:val="70"/>
        </w:rPr>
        <w:t>č</w:t>
      </w:r>
      <w:r w:rsidRPr="004B1A8C">
        <w:rPr>
          <w:rFonts w:ascii="Harrington" w:hAnsi="Harrington" w:cs="Arial"/>
          <w:sz w:val="70"/>
          <w:szCs w:val="70"/>
        </w:rPr>
        <w:t>enie: doln</w:t>
      </w:r>
      <w:r w:rsidRPr="004B1A8C">
        <w:rPr>
          <w:rFonts w:ascii="Harrington" w:hAnsi="Harrington" w:cs="Harrington"/>
          <w:sz w:val="70"/>
          <w:szCs w:val="70"/>
        </w:rPr>
        <w:t>é</w:t>
      </w:r>
      <w:r w:rsidRPr="004B1A8C">
        <w:rPr>
          <w:rFonts w:ascii="Harrington" w:hAnsi="Harrington" w:cs="Arial"/>
          <w:sz w:val="70"/>
          <w:szCs w:val="70"/>
        </w:rPr>
        <w:t xml:space="preserve"> ihrisko - pri zastávke Garáž</w:t>
      </w:r>
    </w:p>
    <w:p w14:paraId="33688FBF" w14:textId="77777777" w:rsidR="004B1A8C" w:rsidRDefault="004B1A8C" w:rsidP="004B1A8C">
      <w:pPr>
        <w:spacing w:before="0"/>
        <w:ind w:left="0" w:firstLine="0"/>
        <w:jc w:val="center"/>
        <w:outlineLvl w:val="0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Zápisné: 1,00 €</w:t>
      </w:r>
    </w:p>
    <w:p w14:paraId="4D5F6A6D" w14:textId="77777777" w:rsidR="00B810BB" w:rsidRPr="004B1A8C" w:rsidRDefault="00B810BB" w:rsidP="004B1A8C">
      <w:pPr>
        <w:spacing w:before="0"/>
        <w:ind w:left="0" w:firstLine="0"/>
        <w:jc w:val="center"/>
        <w:outlineLvl w:val="0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(v škôlke alebo na Obecnom úrade v Riečke)</w:t>
      </w:r>
    </w:p>
    <w:sectPr w:rsidR="00B810BB" w:rsidRPr="004B1A8C" w:rsidSect="004B1A8C">
      <w:headerReference w:type="default" r:id="rId11"/>
      <w:pgSz w:w="16838" w:h="11906" w:orient="landscape"/>
      <w:pgMar w:top="1066" w:right="678" w:bottom="851" w:left="993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63E1" w14:textId="77777777" w:rsidR="00915A9D" w:rsidRDefault="00915A9D" w:rsidP="00597861">
      <w:pPr>
        <w:spacing w:before="0"/>
      </w:pPr>
      <w:r>
        <w:separator/>
      </w:r>
    </w:p>
  </w:endnote>
  <w:endnote w:type="continuationSeparator" w:id="0">
    <w:p w14:paraId="63D3FFF0" w14:textId="77777777" w:rsidR="00915A9D" w:rsidRDefault="00915A9D" w:rsidP="005978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4A2B" w14:textId="77777777" w:rsidR="00915A9D" w:rsidRDefault="00915A9D" w:rsidP="00597861">
      <w:pPr>
        <w:spacing w:before="0"/>
      </w:pPr>
      <w:r>
        <w:separator/>
      </w:r>
    </w:p>
  </w:footnote>
  <w:footnote w:type="continuationSeparator" w:id="0">
    <w:p w14:paraId="66F94963" w14:textId="77777777" w:rsidR="00915A9D" w:rsidRDefault="00915A9D" w:rsidP="005978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0947" w14:textId="77777777" w:rsidR="00597861" w:rsidRPr="004B1A8C" w:rsidRDefault="00597861" w:rsidP="00597861">
    <w:pPr>
      <w:pStyle w:val="Hlavika"/>
      <w:jc w:val="center"/>
      <w:rPr>
        <w:rFonts w:ascii="Harrington" w:hAnsi="Harrington"/>
        <w:sz w:val="100"/>
        <w:szCs w:val="100"/>
      </w:rPr>
    </w:pPr>
    <w:r w:rsidRPr="004B1A8C">
      <w:rPr>
        <w:rFonts w:ascii="Harrington" w:hAnsi="Harrington"/>
        <w:sz w:val="100"/>
        <w:szCs w:val="100"/>
      </w:rPr>
      <w:t>Oslavy MDD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61"/>
    <w:rsid w:val="003C2721"/>
    <w:rsid w:val="004873FC"/>
    <w:rsid w:val="004B1A8C"/>
    <w:rsid w:val="00597861"/>
    <w:rsid w:val="00915A9D"/>
    <w:rsid w:val="009255DC"/>
    <w:rsid w:val="009818C1"/>
    <w:rsid w:val="00AF3D50"/>
    <w:rsid w:val="00B810BB"/>
    <w:rsid w:val="00C06C28"/>
    <w:rsid w:val="00C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EA4EA"/>
  <w15:chartTrackingRefBased/>
  <w15:docId w15:val="{1BAFF7C7-0538-4311-A8DC-49FBA93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color w:val="FF0000"/>
        <w:sz w:val="24"/>
        <w:szCs w:val="24"/>
        <w:lang w:val="sk-SK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7861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597861"/>
  </w:style>
  <w:style w:type="paragraph" w:styleId="Pta">
    <w:name w:val="footer"/>
    <w:basedOn w:val="Normlny"/>
    <w:link w:val="PtaChar"/>
    <w:uiPriority w:val="99"/>
    <w:unhideWhenUsed/>
    <w:rsid w:val="00597861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59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Baboľová Erika</dc:creator>
  <cp:keywords/>
  <dc:description/>
  <cp:lastModifiedBy>OÚ Riečka</cp:lastModifiedBy>
  <cp:revision>2</cp:revision>
  <dcterms:created xsi:type="dcterms:W3CDTF">2022-05-27T07:38:00Z</dcterms:created>
  <dcterms:modified xsi:type="dcterms:W3CDTF">2022-05-27T07:38:00Z</dcterms:modified>
</cp:coreProperties>
</file>