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25" w:rsidRDefault="00FF1425" w:rsidP="00382A2A">
      <w:pPr>
        <w:autoSpaceDE w:val="0"/>
        <w:autoSpaceDN w:val="0"/>
        <w:adjustRightInd w:val="0"/>
        <w:spacing w:after="0" w:line="240" w:lineRule="auto"/>
        <w:ind w:left="426" w:hanging="426"/>
        <w:jc w:val="right"/>
        <w:rPr>
          <w:rFonts w:ascii="Times New Roman" w:hAnsi="Times New Roman" w:cs="Times New Roman"/>
          <w:sz w:val="24"/>
          <w:szCs w:val="24"/>
        </w:rPr>
      </w:pPr>
    </w:p>
    <w:p w:rsidR="00FF1425" w:rsidRPr="00760273" w:rsidRDefault="00FF1425" w:rsidP="00813278">
      <w:pPr>
        <w:autoSpaceDE w:val="0"/>
        <w:autoSpaceDN w:val="0"/>
        <w:adjustRightInd w:val="0"/>
        <w:spacing w:after="0" w:line="240" w:lineRule="auto"/>
        <w:ind w:left="426" w:hanging="426"/>
        <w:jc w:val="center"/>
        <w:rPr>
          <w:rFonts w:ascii="Times New Roman" w:hAnsi="Times New Roman" w:cs="Times New Roman"/>
          <w:b/>
          <w:bCs/>
          <w:sz w:val="24"/>
          <w:szCs w:val="24"/>
        </w:rPr>
      </w:pPr>
      <w:r w:rsidRPr="00760273">
        <w:rPr>
          <w:rFonts w:ascii="Times New Roman" w:hAnsi="Times New Roman" w:cs="Times New Roman"/>
          <w:b/>
          <w:bCs/>
          <w:sz w:val="24"/>
          <w:szCs w:val="24"/>
        </w:rPr>
        <w:t>VZN č.  1/2016</w:t>
      </w:r>
    </w:p>
    <w:p w:rsidR="00FF1425" w:rsidRPr="00760273" w:rsidRDefault="00FF1425" w:rsidP="00813278">
      <w:pPr>
        <w:autoSpaceDE w:val="0"/>
        <w:autoSpaceDN w:val="0"/>
        <w:adjustRightInd w:val="0"/>
        <w:spacing w:after="0" w:line="240" w:lineRule="auto"/>
        <w:ind w:left="426" w:hanging="426"/>
        <w:jc w:val="center"/>
        <w:rPr>
          <w:rFonts w:ascii="Times New Roman" w:hAnsi="Times New Roman" w:cs="Times New Roman"/>
          <w:b/>
          <w:bCs/>
          <w:i/>
          <w:iCs/>
          <w:sz w:val="24"/>
          <w:szCs w:val="24"/>
        </w:rPr>
      </w:pPr>
      <w:r w:rsidRPr="00760273">
        <w:rPr>
          <w:rFonts w:ascii="Times New Roman" w:hAnsi="Times New Roman" w:cs="Times New Roman"/>
          <w:b/>
          <w:bCs/>
          <w:sz w:val="24"/>
          <w:szCs w:val="24"/>
        </w:rPr>
        <w:t xml:space="preserve">Obce Riečka  </w:t>
      </w:r>
    </w:p>
    <w:p w:rsidR="00FF1425" w:rsidRPr="00760273" w:rsidRDefault="00FF1425" w:rsidP="00813278">
      <w:pPr>
        <w:autoSpaceDE w:val="0"/>
        <w:autoSpaceDN w:val="0"/>
        <w:adjustRightInd w:val="0"/>
        <w:spacing w:after="0" w:line="240" w:lineRule="auto"/>
        <w:ind w:left="426" w:hanging="426"/>
        <w:jc w:val="center"/>
        <w:rPr>
          <w:rFonts w:ascii="Times New Roman" w:hAnsi="Times New Roman" w:cs="Times New Roman"/>
          <w:sz w:val="24"/>
          <w:szCs w:val="24"/>
        </w:rPr>
      </w:pPr>
      <w:r w:rsidRPr="00760273">
        <w:rPr>
          <w:rFonts w:ascii="Times New Roman" w:hAnsi="Times New Roman" w:cs="Times New Roman"/>
          <w:b/>
          <w:bCs/>
          <w:sz w:val="24"/>
          <w:szCs w:val="24"/>
        </w:rPr>
        <w:t>o registratúrnom poriadku</w:t>
      </w:r>
      <w:r w:rsidRPr="00760273">
        <w:rPr>
          <w:rFonts w:ascii="Times New Roman" w:hAnsi="Times New Roman" w:cs="Times New Roman"/>
          <w:b/>
          <w:bCs/>
          <w:i/>
          <w:iCs/>
          <w:sz w:val="24"/>
          <w:szCs w:val="24"/>
        </w:rPr>
        <w:t xml:space="preserve"> Obce Riečka</w:t>
      </w:r>
    </w:p>
    <w:p w:rsidR="00FF1425" w:rsidRPr="00760273" w:rsidRDefault="00FF1425" w:rsidP="00813278">
      <w:pPr>
        <w:autoSpaceDE w:val="0"/>
        <w:autoSpaceDN w:val="0"/>
        <w:adjustRightInd w:val="0"/>
        <w:spacing w:after="0" w:line="240" w:lineRule="auto"/>
        <w:ind w:left="426" w:hanging="426"/>
        <w:jc w:val="center"/>
        <w:rPr>
          <w:rFonts w:ascii="Times New Roman" w:hAnsi="Times New Roman" w:cs="Times New Roman"/>
          <w:b/>
          <w:bCs/>
          <w:i/>
          <w:iCs/>
          <w:sz w:val="24"/>
          <w:szCs w:val="24"/>
        </w:rPr>
      </w:pPr>
      <w:r w:rsidRPr="00760273">
        <w:rPr>
          <w:rFonts w:ascii="Times New Roman" w:hAnsi="Times New Roman" w:cs="Times New Roman"/>
          <w:b/>
          <w:bCs/>
          <w:sz w:val="24"/>
          <w:szCs w:val="24"/>
        </w:rPr>
        <w:t>z</w:t>
      </w:r>
      <w:r>
        <w:rPr>
          <w:rFonts w:ascii="Times New Roman" w:hAnsi="Times New Roman" w:cs="Times New Roman"/>
          <w:b/>
          <w:bCs/>
          <w:sz w:val="24"/>
          <w:szCs w:val="24"/>
        </w:rPr>
        <w:t xml:space="preserve">o dňa </w:t>
      </w:r>
      <w:r w:rsidRPr="00760273">
        <w:rPr>
          <w:rFonts w:ascii="Times New Roman" w:hAnsi="Times New Roman" w:cs="Times New Roman"/>
          <w:b/>
          <w:bCs/>
          <w:sz w:val="24"/>
          <w:szCs w:val="24"/>
        </w:rPr>
        <w:t> 2</w:t>
      </w:r>
      <w:r>
        <w:rPr>
          <w:rFonts w:ascii="Times New Roman" w:hAnsi="Times New Roman" w:cs="Times New Roman"/>
          <w:b/>
          <w:bCs/>
          <w:sz w:val="24"/>
          <w:szCs w:val="24"/>
        </w:rPr>
        <w:t>9</w:t>
      </w:r>
      <w:r w:rsidRPr="00760273">
        <w:rPr>
          <w:rFonts w:ascii="Times New Roman" w:hAnsi="Times New Roman" w:cs="Times New Roman"/>
          <w:b/>
          <w:bCs/>
          <w:sz w:val="24"/>
          <w:szCs w:val="24"/>
        </w:rPr>
        <w:t xml:space="preserve">.6. 2016 </w:t>
      </w:r>
    </w:p>
    <w:p w:rsidR="00FF1425" w:rsidRPr="00760273" w:rsidRDefault="00FF1425" w:rsidP="00813278">
      <w:pPr>
        <w:autoSpaceDE w:val="0"/>
        <w:autoSpaceDN w:val="0"/>
        <w:adjustRightInd w:val="0"/>
        <w:spacing w:after="0" w:line="240" w:lineRule="auto"/>
        <w:ind w:left="426" w:hanging="426"/>
        <w:jc w:val="center"/>
        <w:rPr>
          <w:rFonts w:ascii="Times New Roman" w:hAnsi="Times New Roman" w:cs="Times New Roman"/>
          <w:sz w:val="24"/>
          <w:szCs w:val="24"/>
        </w:rPr>
      </w:pPr>
    </w:p>
    <w:p w:rsidR="00FF1425" w:rsidRDefault="00FF1425" w:rsidP="00097B85">
      <w:pPr>
        <w:autoSpaceDE w:val="0"/>
        <w:autoSpaceDN w:val="0"/>
        <w:adjustRightInd w:val="0"/>
        <w:spacing w:after="0" w:line="240" w:lineRule="auto"/>
        <w:rPr>
          <w:rFonts w:ascii="Times New Roman" w:hAnsi="Times New Roman" w:cs="Times New Roman"/>
          <w:sz w:val="24"/>
          <w:szCs w:val="24"/>
        </w:rPr>
      </w:pPr>
      <w:r w:rsidRPr="00760273">
        <w:rPr>
          <w:rFonts w:ascii="Times New Roman" w:hAnsi="Times New Roman" w:cs="Times New Roman"/>
          <w:sz w:val="24"/>
          <w:szCs w:val="24"/>
        </w:rPr>
        <w:t>Na zabezpečenie jednotného postupu pri správe registratúry podľa osobitného predpisu</w:t>
      </w:r>
      <w:r w:rsidRPr="00760273">
        <w:rPr>
          <w:rStyle w:val="FootnoteReference"/>
          <w:rFonts w:ascii="Times New Roman" w:hAnsi="Times New Roman" w:cs="Times New Roman"/>
          <w:sz w:val="24"/>
          <w:szCs w:val="24"/>
        </w:rPr>
        <w:footnoteReference w:id="1"/>
      </w:r>
      <w:r w:rsidRPr="00760273">
        <w:rPr>
          <w:rFonts w:ascii="Times New Roman" w:hAnsi="Times New Roman" w:cs="Times New Roman"/>
          <w:sz w:val="24"/>
          <w:szCs w:val="24"/>
        </w:rPr>
        <w:t xml:space="preserve"> v pôsobnosti Obecného úradu Obce Riečka   (ďalej len „ obecný</w:t>
      </w:r>
      <w:r>
        <w:rPr>
          <w:rFonts w:ascii="Times New Roman" w:hAnsi="Times New Roman" w:cs="Times New Roman"/>
          <w:sz w:val="24"/>
          <w:szCs w:val="24"/>
        </w:rPr>
        <w:t xml:space="preserve"> </w:t>
      </w:r>
      <w:r w:rsidRPr="00975527">
        <w:rPr>
          <w:rFonts w:ascii="Times New Roman" w:hAnsi="Times New Roman" w:cs="Times New Roman"/>
          <w:sz w:val="24"/>
          <w:szCs w:val="24"/>
        </w:rPr>
        <w:t xml:space="preserve">úrad“) </w:t>
      </w:r>
      <w:r>
        <w:rPr>
          <w:rFonts w:ascii="Times New Roman" w:hAnsi="Times New Roman" w:cs="Times New Roman"/>
          <w:sz w:val="24"/>
          <w:szCs w:val="24"/>
        </w:rPr>
        <w:t>ustanovujem:</w:t>
      </w:r>
    </w:p>
    <w:p w:rsidR="00FF1425" w:rsidRDefault="00FF1425" w:rsidP="00813278">
      <w:pPr>
        <w:autoSpaceDE w:val="0"/>
        <w:autoSpaceDN w:val="0"/>
        <w:adjustRightInd w:val="0"/>
        <w:spacing w:after="0" w:line="240" w:lineRule="auto"/>
        <w:ind w:left="426" w:hanging="426"/>
        <w:jc w:val="center"/>
        <w:rPr>
          <w:rFonts w:ascii="Times New Roman" w:hAnsi="Times New Roman" w:cs="Times New Roman"/>
          <w:sz w:val="24"/>
          <w:szCs w:val="24"/>
        </w:rPr>
      </w:pPr>
    </w:p>
    <w:p w:rsidR="00FF1425" w:rsidRPr="00715BE4" w:rsidRDefault="00FF1425" w:rsidP="00813278">
      <w:pPr>
        <w:autoSpaceDE w:val="0"/>
        <w:autoSpaceDN w:val="0"/>
        <w:adjustRightInd w:val="0"/>
        <w:spacing w:after="0" w:line="240" w:lineRule="auto"/>
        <w:ind w:left="426" w:hanging="426"/>
        <w:jc w:val="center"/>
        <w:rPr>
          <w:rFonts w:ascii="Times New Roman" w:hAnsi="Times New Roman" w:cs="Times New Roman"/>
          <w:sz w:val="24"/>
          <w:szCs w:val="24"/>
        </w:rPr>
      </w:pPr>
    </w:p>
    <w:p w:rsidR="00FF1425" w:rsidRPr="00DF5C36"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DF5C36">
        <w:rPr>
          <w:rFonts w:ascii="Times New Roman" w:hAnsi="Times New Roman" w:cs="Times New Roman"/>
          <w:b/>
          <w:bCs/>
        </w:rPr>
        <w:t>Čl. 1</w:t>
      </w:r>
    </w:p>
    <w:p w:rsidR="00FF1425" w:rsidRPr="00DF5C36"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DF5C36">
        <w:rPr>
          <w:rFonts w:ascii="Times New Roman" w:hAnsi="Times New Roman" w:cs="Times New Roman"/>
          <w:b/>
          <w:bCs/>
        </w:rPr>
        <w:t>Úvodné ustanovenia</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sz w:val="20"/>
          <w:szCs w:val="20"/>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(1)</w:t>
      </w:r>
      <w:r w:rsidRPr="00715BE4">
        <w:rPr>
          <w:rFonts w:ascii="Times New Roman" w:hAnsi="Times New Roman" w:cs="Times New Roman"/>
        </w:rPr>
        <w:tab/>
      </w:r>
      <w:r w:rsidRPr="00975527">
        <w:rPr>
          <w:rFonts w:ascii="Times New Roman" w:hAnsi="Times New Roman" w:cs="Times New Roman"/>
        </w:rPr>
        <w:t>Registratúrny poriadok</w:t>
      </w:r>
      <w:r>
        <w:rPr>
          <w:rFonts w:ascii="Times New Roman" w:hAnsi="Times New Roman" w:cs="Times New Roman"/>
        </w:rPr>
        <w:t xml:space="preserve"> ustanovuje postup obecného úradu Obce Riečka </w:t>
      </w:r>
      <w:r>
        <w:rPr>
          <w:rFonts w:ascii="Times New Roman" w:hAnsi="Times New Roman" w:cs="Times New Roman"/>
          <w:i/>
          <w:iCs/>
        </w:rPr>
        <w:t xml:space="preserve"> </w:t>
      </w:r>
      <w:r>
        <w:rPr>
          <w:rFonts w:ascii="Times New Roman" w:hAnsi="Times New Roman" w:cs="Times New Roman"/>
        </w:rPr>
        <w:t xml:space="preserve">pri správe registratúry, a to najmä pri manipulácii s registratúrnymi záznamami a spismi, ako aj pri náležitom a pravidelnom vyraďovaní spisov. Súčasťou registratúrneho poriadku je </w:t>
      </w:r>
      <w:r w:rsidRPr="00514FE8">
        <w:rPr>
          <w:rFonts w:ascii="Times New Roman" w:hAnsi="Times New Roman" w:cs="Times New Roman"/>
        </w:rPr>
        <w:t>registratúrny plán</w:t>
      </w:r>
      <w:r>
        <w:rPr>
          <w:rFonts w:ascii="Times New Roman" w:hAnsi="Times New Roman" w:cs="Times New Roman"/>
        </w:rPr>
        <w:t xml:space="preserve"> obecného úradu, ktorý tvorí prílohu č. 1 tohto predpisu.</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(2)</w:t>
      </w:r>
      <w:r w:rsidRPr="00715BE4">
        <w:rPr>
          <w:rFonts w:ascii="Times New Roman" w:hAnsi="Times New Roman" w:cs="Times New Roman"/>
        </w:rPr>
        <w:tab/>
      </w:r>
      <w:r>
        <w:rPr>
          <w:rFonts w:ascii="Times New Roman" w:hAnsi="Times New Roman" w:cs="Times New Roman"/>
        </w:rPr>
        <w:t xml:space="preserve">Na registratúrne záznamy, ktorých evidenciu a manipuláciu upravujú všeobecne záväzné právne predpisy </w:t>
      </w:r>
      <w:r w:rsidRPr="00975527">
        <w:rPr>
          <w:rFonts w:ascii="Times New Roman" w:hAnsi="Times New Roman" w:cs="Times New Roman"/>
        </w:rPr>
        <w:t>a interné predpisy (ďalej</w:t>
      </w:r>
      <w:r w:rsidRPr="000257BF">
        <w:rPr>
          <w:rFonts w:ascii="Times New Roman" w:hAnsi="Times New Roman" w:cs="Times New Roman"/>
        </w:rPr>
        <w:t xml:space="preserve"> len „špeciálne druhy registratúrnych záznamov“)</w:t>
      </w:r>
      <w:r>
        <w:rPr>
          <w:rFonts w:ascii="Times New Roman" w:hAnsi="Times New Roman" w:cs="Times New Roman"/>
        </w:rPr>
        <w:t xml:space="preserve"> </w:t>
      </w:r>
      <w:r>
        <w:rPr>
          <w:rFonts w:ascii="Times New Roman" w:hAnsi="Times New Roman" w:cs="Times New Roman"/>
          <w:i/>
          <w:iCs/>
        </w:rPr>
        <w:t>(napr. utajované skutočnosti, účtovné záznamy, záznamy personálnej agendy)</w:t>
      </w:r>
      <w:r>
        <w:rPr>
          <w:rFonts w:ascii="Times New Roman" w:hAnsi="Times New Roman" w:cs="Times New Roman"/>
        </w:rPr>
        <w:t xml:space="preserve"> sa ustanovenia tohto registratúrneho poriadku vzťahujú primeraným spôsobom</w:t>
      </w:r>
      <w:r w:rsidRPr="00715BE4">
        <w:rPr>
          <w:rFonts w:ascii="Times New Roman" w:hAnsi="Times New Roman" w:cs="Times New Roman"/>
        </w:rPr>
        <w:t>.</w:t>
      </w:r>
      <w:r>
        <w:rPr>
          <w:rStyle w:val="FootnoteReference"/>
          <w:rFonts w:ascii="Times New Roman" w:hAnsi="Times New Roman" w:cs="Times New Roman"/>
        </w:rPr>
        <w:footnoteReference w:id="2"/>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(3)</w:t>
      </w:r>
      <w:r>
        <w:rPr>
          <w:rFonts w:ascii="Times New Roman" w:hAnsi="Times New Roman" w:cs="Times New Roman"/>
        </w:rPr>
        <w:tab/>
        <w:t>Starosta obce dôsledne dbá, aby sa pri správe registratúry dodržiavali ustanovenia registratúrneho poriadku.</w:t>
      </w:r>
    </w:p>
    <w:p w:rsidR="00FF1425" w:rsidRPr="00715BE4" w:rsidRDefault="00FF1425" w:rsidP="00303857">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 xml:space="preserve"> </w:t>
      </w:r>
    </w:p>
    <w:p w:rsidR="00FF1425" w:rsidRPr="00303857" w:rsidRDefault="00FF1425" w:rsidP="00E652F5">
      <w:pPr>
        <w:autoSpaceDE w:val="0"/>
        <w:autoSpaceDN w:val="0"/>
        <w:adjustRightInd w:val="0"/>
        <w:spacing w:after="0" w:line="240" w:lineRule="auto"/>
        <w:ind w:left="426" w:hanging="426"/>
        <w:rPr>
          <w:rFonts w:ascii="Times New Roman" w:hAnsi="Times New Roman" w:cs="Times New Roman"/>
          <w:i/>
          <w:iCs/>
        </w:rPr>
      </w:pPr>
      <w:r w:rsidRPr="00715BE4">
        <w:rPr>
          <w:rFonts w:ascii="Times New Roman" w:hAnsi="Times New Roman" w:cs="Times New Roman"/>
        </w:rPr>
        <w:t>(</w:t>
      </w:r>
      <w:r>
        <w:rPr>
          <w:rFonts w:ascii="Times New Roman" w:hAnsi="Times New Roman" w:cs="Times New Roman"/>
        </w:rPr>
        <w:t>4</w:t>
      </w:r>
      <w:r w:rsidRPr="00715BE4">
        <w:rPr>
          <w:rFonts w:ascii="Times New Roman" w:hAnsi="Times New Roman" w:cs="Times New Roman"/>
        </w:rPr>
        <w:t>)</w:t>
      </w:r>
      <w:r w:rsidRPr="00715BE4">
        <w:rPr>
          <w:rFonts w:ascii="Times New Roman" w:hAnsi="Times New Roman" w:cs="Times New Roman"/>
        </w:rPr>
        <w:tab/>
        <w:t>Správu registratúry</w:t>
      </w:r>
      <w:r>
        <w:rPr>
          <w:rFonts w:ascii="Times New Roman" w:hAnsi="Times New Roman" w:cs="Times New Roman"/>
        </w:rPr>
        <w:t xml:space="preserve"> spravidla</w:t>
      </w:r>
      <w:r w:rsidRPr="00715BE4">
        <w:rPr>
          <w:rFonts w:ascii="Times New Roman" w:hAnsi="Times New Roman" w:cs="Times New Roman"/>
        </w:rPr>
        <w:t xml:space="preserve"> zabezpečuje </w:t>
      </w:r>
      <w:r>
        <w:rPr>
          <w:rFonts w:ascii="Times New Roman" w:hAnsi="Times New Roman" w:cs="Times New Roman"/>
        </w:rPr>
        <w:t xml:space="preserve">administratívny zamestnanec obecného úradu poverený vedením registratúrneho denníka, </w:t>
      </w:r>
      <w:r w:rsidRPr="00674FA6">
        <w:rPr>
          <w:rFonts w:ascii="Times New Roman" w:hAnsi="Times New Roman" w:cs="Times New Roman"/>
        </w:rPr>
        <w:t>správou príručnej registratúry,</w:t>
      </w:r>
      <w:r>
        <w:rPr>
          <w:rFonts w:ascii="Times New Roman" w:hAnsi="Times New Roman" w:cs="Times New Roman"/>
        </w:rPr>
        <w:t xml:space="preserve"> ako aj správou registratúrneho strediska (ďalej len „administratívny zamestnanec“). </w:t>
      </w:r>
    </w:p>
    <w:p w:rsidR="00FF1425" w:rsidRDefault="00FF1425" w:rsidP="00C90968">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p>
    <w:p w:rsidR="00FF1425" w:rsidRPr="009554D8"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5</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Obecný úrad spravuje</w:t>
      </w:r>
      <w:r w:rsidRPr="00C90968">
        <w:rPr>
          <w:rFonts w:ascii="Times New Roman" w:hAnsi="Times New Roman" w:cs="Times New Roman"/>
        </w:rPr>
        <w:t xml:space="preserve"> registratúru tak, aby nedošlo k poškodeniu, zničeniu, strate alebo neoprávnenému použitiu záznamov</w:t>
      </w:r>
      <w:r>
        <w:rPr>
          <w:rFonts w:ascii="Times New Roman" w:hAnsi="Times New Roman" w:cs="Times New Roman"/>
        </w:rPr>
        <w:t xml:space="preserve"> alebo spisov.</w:t>
      </w:r>
      <w:r w:rsidRPr="00C90968">
        <w:rPr>
          <w:rFonts w:ascii="Times New Roman" w:hAnsi="Times New Roman" w:cs="Times New Roman"/>
        </w:rPr>
        <w:t xml:space="preserve"> Ak sa zistí, že došlo k poškodeniu, zničeniu alebo strate, </w:t>
      </w:r>
      <w:r>
        <w:rPr>
          <w:rFonts w:ascii="Times New Roman" w:hAnsi="Times New Roman" w:cs="Times New Roman"/>
        </w:rPr>
        <w:t>vyhotoví administratívny zamestnanec zápisnicu o výsledkoch šetrenia a možných dôsledkoch porušenia celistvosti registratúry. Zápisnicu, ktorou sa určí spôsob nahradenia registratúrneho záznamu alebo spisu, prípadne iné potrebné opatrenia, podpisuje starosta obce. V prípade potreby úrad pristúpi k rekonštrukcii spisu podľa osobitného predpisu.</w:t>
      </w:r>
      <w:r>
        <w:rPr>
          <w:rStyle w:val="FootnoteReference"/>
          <w:rFonts w:ascii="Times New Roman" w:hAnsi="Times New Roman" w:cs="Times New Roman"/>
        </w:rPr>
        <w:footnoteReference w:id="3"/>
      </w:r>
    </w:p>
    <w:p w:rsidR="00FF1425" w:rsidRPr="00715BE4" w:rsidRDefault="00FF1425" w:rsidP="00097B85">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6</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Z</w:t>
      </w:r>
      <w:r w:rsidRPr="00715BE4">
        <w:rPr>
          <w:rFonts w:ascii="Times New Roman" w:hAnsi="Times New Roman" w:cs="Times New Roman"/>
        </w:rPr>
        <w:t xml:space="preserve">amestnanec </w:t>
      </w:r>
      <w:r w:rsidRPr="000E16DF">
        <w:rPr>
          <w:rFonts w:ascii="Times New Roman" w:hAnsi="Times New Roman" w:cs="Times New Roman"/>
          <w:color w:val="000000"/>
        </w:rPr>
        <w:t>pri rozviazaní</w:t>
      </w:r>
      <w:r w:rsidRPr="00715BE4">
        <w:rPr>
          <w:rFonts w:ascii="Times New Roman" w:hAnsi="Times New Roman" w:cs="Times New Roman"/>
        </w:rPr>
        <w:t xml:space="preserve"> pracovného pomeru, protokolárne odovzdá </w:t>
      </w:r>
      <w:r>
        <w:rPr>
          <w:rFonts w:ascii="Times New Roman" w:hAnsi="Times New Roman" w:cs="Times New Roman"/>
        </w:rPr>
        <w:t>starostovi obce alebo ním poverenému zamestnancovi nevybavené</w:t>
      </w:r>
      <w:r w:rsidRPr="00715BE4">
        <w:rPr>
          <w:rFonts w:ascii="Times New Roman" w:hAnsi="Times New Roman" w:cs="Times New Roman"/>
        </w:rPr>
        <w:t xml:space="preserve"> spisy a evidenčné pomôcky. </w:t>
      </w:r>
    </w:p>
    <w:p w:rsidR="00FF1425" w:rsidRPr="00715BE4" w:rsidRDefault="00FF1425" w:rsidP="001C1428">
      <w:pPr>
        <w:autoSpaceDE w:val="0"/>
        <w:autoSpaceDN w:val="0"/>
        <w:adjustRightInd w:val="0"/>
        <w:spacing w:after="0" w:line="240" w:lineRule="auto"/>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(7)</w:t>
      </w:r>
      <w:r w:rsidRPr="00715BE4">
        <w:rPr>
          <w:rFonts w:ascii="Times New Roman" w:hAnsi="Times New Roman" w:cs="Times New Roman"/>
        </w:rPr>
        <w:tab/>
      </w:r>
      <w:r>
        <w:rPr>
          <w:rFonts w:ascii="Times New Roman" w:hAnsi="Times New Roman" w:cs="Times New Roman"/>
        </w:rPr>
        <w:t>Dozor nad vyraďovaním spisov</w:t>
      </w:r>
      <w:r w:rsidRPr="00715BE4">
        <w:rPr>
          <w:rFonts w:ascii="Times New Roman" w:hAnsi="Times New Roman" w:cs="Times New Roman"/>
        </w:rPr>
        <w:t xml:space="preserve"> vrátane </w:t>
      </w:r>
      <w:r>
        <w:rPr>
          <w:rFonts w:ascii="Times New Roman" w:hAnsi="Times New Roman" w:cs="Times New Roman"/>
        </w:rPr>
        <w:t xml:space="preserve">špeciálnych druhov záznamov obecného úradu </w:t>
      </w:r>
      <w:r w:rsidRPr="00715BE4">
        <w:rPr>
          <w:rFonts w:ascii="Times New Roman" w:hAnsi="Times New Roman" w:cs="Times New Roman"/>
        </w:rPr>
        <w:t xml:space="preserve">vykonáva </w:t>
      </w:r>
      <w:r>
        <w:rPr>
          <w:rFonts w:ascii="Times New Roman" w:hAnsi="Times New Roman" w:cs="Times New Roman"/>
        </w:rPr>
        <w:t>príslušný archívny orgán.</w:t>
      </w:r>
      <w:r>
        <w:rPr>
          <w:rStyle w:val="FootnoteReference"/>
          <w:rFonts w:ascii="Times New Roman" w:hAnsi="Times New Roman" w:cs="Times New Roman"/>
        </w:rPr>
        <w:footnoteReference w:id="4"/>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674FA6" w:rsidRDefault="00FF1425" w:rsidP="0039306A">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(8</w:t>
      </w:r>
      <w:r w:rsidRPr="00BA314A">
        <w:rPr>
          <w:rFonts w:ascii="Times New Roman" w:hAnsi="Times New Roman" w:cs="Times New Roman"/>
        </w:rPr>
        <w:t>)</w:t>
      </w:r>
      <w:r>
        <w:rPr>
          <w:rFonts w:ascii="Times New Roman" w:hAnsi="Times New Roman" w:cs="Times New Roman"/>
        </w:rPr>
        <w:tab/>
      </w:r>
      <w:r w:rsidRPr="00674FA6">
        <w:rPr>
          <w:rFonts w:ascii="Times New Roman" w:hAnsi="Times New Roman" w:cs="Times New Roman"/>
        </w:rPr>
        <w:t>Obecný úrad vedie evidenciu záznamov v štátnom jazyku Slovenskej republiky.</w:t>
      </w:r>
      <w:r w:rsidRPr="00674FA6">
        <w:rPr>
          <w:rStyle w:val="FootnoteReference"/>
          <w:rFonts w:ascii="Times New Roman" w:hAnsi="Times New Roman" w:cs="Times New Roman"/>
        </w:rPr>
        <w:footnoteReference w:id="5"/>
      </w:r>
    </w:p>
    <w:p w:rsidR="00FF1425" w:rsidRDefault="00FF1425" w:rsidP="0039306A">
      <w:pPr>
        <w:autoSpaceDE w:val="0"/>
        <w:autoSpaceDN w:val="0"/>
        <w:adjustRightInd w:val="0"/>
        <w:spacing w:after="0" w:line="240" w:lineRule="auto"/>
        <w:ind w:left="426" w:hanging="426"/>
        <w:rPr>
          <w:rFonts w:ascii="Times New Roman" w:hAnsi="Times New Roman" w:cs="Times New Roman"/>
        </w:rPr>
      </w:pPr>
    </w:p>
    <w:p w:rsidR="00FF1425" w:rsidRPr="00BA314A" w:rsidRDefault="00FF1425" w:rsidP="00615FA8">
      <w:pPr>
        <w:tabs>
          <w:tab w:val="left" w:pos="0"/>
        </w:tabs>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(9)</w:t>
      </w:r>
      <w:r>
        <w:rPr>
          <w:rFonts w:ascii="Times New Roman" w:hAnsi="Times New Roman" w:cs="Times New Roman"/>
        </w:rPr>
        <w:tab/>
        <w:t>Pojem „obecný úrad“ sa vzťahuje aj na zariadenia obecného úradu, ak tento predpis neustanovuje inak.</w:t>
      </w:r>
    </w:p>
    <w:p w:rsidR="00FF1425" w:rsidRPr="00715BE4" w:rsidRDefault="00FF1425" w:rsidP="00EF6567">
      <w:pPr>
        <w:autoSpaceDE w:val="0"/>
        <w:autoSpaceDN w:val="0"/>
        <w:adjustRightInd w:val="0"/>
        <w:spacing w:after="0" w:line="240" w:lineRule="auto"/>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Čl. 2</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Základné pojmy</w:t>
      </w:r>
    </w:p>
    <w:p w:rsidR="00FF1425" w:rsidRDefault="00FF1425" w:rsidP="00F46938">
      <w:pPr>
        <w:autoSpaceDE w:val="0"/>
        <w:autoSpaceDN w:val="0"/>
        <w:adjustRightInd w:val="0"/>
        <w:spacing w:after="0" w:line="240" w:lineRule="auto"/>
        <w:ind w:left="426" w:hanging="426"/>
        <w:rPr>
          <w:rFonts w:ascii="Times New Roman" w:hAnsi="Times New Roman" w:cs="Times New Roman"/>
          <w:i/>
          <w:iCs/>
        </w:rPr>
      </w:pPr>
    </w:p>
    <w:p w:rsidR="00FF1425" w:rsidRPr="00F46938" w:rsidRDefault="00FF1425" w:rsidP="00514FE8">
      <w:pPr>
        <w:autoSpaceDE w:val="0"/>
        <w:autoSpaceDN w:val="0"/>
        <w:adjustRightInd w:val="0"/>
        <w:spacing w:after="0" w:line="240" w:lineRule="auto"/>
        <w:ind w:left="0" w:firstLine="0"/>
        <w:rPr>
          <w:rFonts w:ascii="Times New Roman" w:hAnsi="Times New Roman" w:cs="Times New Roman"/>
          <w:i/>
          <w:iCs/>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Správa registratúry na účely tohto registratúrneho poriadku je organizovanie manipulácie so záznamami a spismi (prijímanie, triedenie, evidovanie, obeh, tvorba, vybavovanie, </w:t>
      </w:r>
      <w:r w:rsidRPr="008031BF">
        <w:rPr>
          <w:rFonts w:ascii="Times New Roman" w:hAnsi="Times New Roman" w:cs="Times New Roman"/>
        </w:rPr>
        <w:t>odosielanie záznamov</w:t>
      </w:r>
      <w:r>
        <w:rPr>
          <w:rFonts w:ascii="Times New Roman" w:hAnsi="Times New Roman" w:cs="Times New Roman"/>
        </w:rPr>
        <w:t xml:space="preserve"> a ukladanie, ochrana a vyraďovanie </w:t>
      </w:r>
      <w:r w:rsidRPr="008031BF">
        <w:rPr>
          <w:rFonts w:ascii="Times New Roman" w:hAnsi="Times New Roman" w:cs="Times New Roman"/>
        </w:rPr>
        <w:t>spisov (záznamov))</w:t>
      </w:r>
      <w:r>
        <w:rPr>
          <w:rFonts w:ascii="Times New Roman" w:hAnsi="Times New Roman" w:cs="Times New Roman"/>
        </w:rPr>
        <w:t>, ako aj náležité personálne obsadenie, priestorové a materiálno-technické zabezpečenie registratúry obecného úradu. Súčasťou správy registratúry je aj príprava registratúrneho poriadku a plánu.</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8031BF">
      <w:pPr>
        <w:tabs>
          <w:tab w:val="left" w:pos="426"/>
        </w:tabs>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sidRPr="00715BE4">
        <w:rPr>
          <w:rFonts w:ascii="Times New Roman" w:hAnsi="Times New Roman" w:cs="Times New Roman"/>
        </w:rPr>
        <w:t>)</w:t>
      </w:r>
      <w:r>
        <w:rPr>
          <w:rFonts w:ascii="Times New Roman" w:hAnsi="Times New Roman" w:cs="Times New Roman"/>
        </w:rPr>
        <w:tab/>
        <w:t>Záznam je</w:t>
      </w:r>
      <w:r w:rsidRPr="00715BE4">
        <w:rPr>
          <w:rFonts w:ascii="Times New Roman" w:hAnsi="Times New Roman" w:cs="Times New Roman"/>
        </w:rPr>
        <w:t xml:space="preserve"> písomná, obrazová, zvuková alebo iným spôsobom zaznamenaná inform</w:t>
      </w:r>
      <w:r>
        <w:rPr>
          <w:rFonts w:ascii="Times New Roman" w:hAnsi="Times New Roman" w:cs="Times New Roman"/>
        </w:rPr>
        <w:t xml:space="preserve">ácia, ktorá </w:t>
      </w:r>
      <w:r w:rsidRPr="00715BE4">
        <w:rPr>
          <w:rFonts w:ascii="Times New Roman" w:hAnsi="Times New Roman" w:cs="Times New Roman"/>
        </w:rPr>
        <w:t>pochádza z</w:t>
      </w:r>
      <w:r>
        <w:rPr>
          <w:rFonts w:ascii="Times New Roman" w:hAnsi="Times New Roman" w:cs="Times New Roman"/>
        </w:rPr>
        <w:t> </w:t>
      </w:r>
      <w:r w:rsidRPr="00715BE4">
        <w:rPr>
          <w:rFonts w:ascii="Times New Roman" w:hAnsi="Times New Roman" w:cs="Times New Roman"/>
        </w:rPr>
        <w:t>činnosti</w:t>
      </w:r>
      <w:r>
        <w:rPr>
          <w:rFonts w:ascii="Times New Roman" w:hAnsi="Times New Roman" w:cs="Times New Roman"/>
        </w:rPr>
        <w:t xml:space="preserve"> obecného</w:t>
      </w:r>
      <w:r w:rsidRPr="00715BE4">
        <w:rPr>
          <w:rFonts w:ascii="Times New Roman" w:hAnsi="Times New Roman" w:cs="Times New Roman"/>
        </w:rPr>
        <w:t xml:space="preserve"> </w:t>
      </w:r>
      <w:r>
        <w:rPr>
          <w:rFonts w:ascii="Times New Roman" w:hAnsi="Times New Roman" w:cs="Times New Roman"/>
        </w:rPr>
        <w:t>úradu</w:t>
      </w:r>
      <w:r w:rsidRPr="00715BE4">
        <w:rPr>
          <w:rFonts w:ascii="Times New Roman" w:hAnsi="Times New Roman" w:cs="Times New Roman"/>
        </w:rPr>
        <w:t xml:space="preserve"> alebo bola </w:t>
      </w:r>
      <w:r>
        <w:rPr>
          <w:rFonts w:ascii="Times New Roman" w:hAnsi="Times New Roman" w:cs="Times New Roman"/>
        </w:rPr>
        <w:t>obecnému úradu</w:t>
      </w:r>
      <w:r w:rsidRPr="00715BE4">
        <w:rPr>
          <w:rFonts w:ascii="Times New Roman" w:hAnsi="Times New Roman" w:cs="Times New Roman"/>
        </w:rPr>
        <w:t xml:space="preserve"> </w:t>
      </w:r>
      <w:r>
        <w:rPr>
          <w:rFonts w:ascii="Times New Roman" w:hAnsi="Times New Roman" w:cs="Times New Roman"/>
        </w:rPr>
        <w:t>doručená.</w:t>
      </w:r>
    </w:p>
    <w:p w:rsidR="00FF1425" w:rsidRDefault="00FF1425" w:rsidP="008031BF">
      <w:pPr>
        <w:tabs>
          <w:tab w:val="left" w:pos="426"/>
        </w:tabs>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(3)</w:t>
      </w:r>
      <w:r>
        <w:rPr>
          <w:rFonts w:ascii="Times New Roman" w:hAnsi="Times New Roman" w:cs="Times New Roman"/>
        </w:rPr>
        <w:tab/>
        <w:t>Registratúrny záznam</w:t>
      </w:r>
      <w:r w:rsidRPr="00674FA6">
        <w:rPr>
          <w:rFonts w:ascii="Times New Roman" w:hAnsi="Times New Roman" w:cs="Times New Roman"/>
        </w:rPr>
        <w:t xml:space="preserve"> je</w:t>
      </w:r>
      <w:r>
        <w:rPr>
          <w:rFonts w:ascii="Times New Roman" w:hAnsi="Times New Roman" w:cs="Times New Roman"/>
        </w:rPr>
        <w:t xml:space="preserve"> informácia, ktorú obecný úrad zaevidoval v registratúrnom denníku.</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674FA6" w:rsidRDefault="00FF1425" w:rsidP="00A671F6">
      <w:pPr>
        <w:widowControl w:val="0"/>
        <w:autoSpaceDE w:val="0"/>
        <w:autoSpaceDN w:val="0"/>
        <w:adjustRightInd w:val="0"/>
        <w:spacing w:after="0" w:line="240" w:lineRule="auto"/>
        <w:rPr>
          <w:rFonts w:ascii="Times New Roman" w:hAnsi="Times New Roman" w:cs="Times New Roman"/>
        </w:rPr>
      </w:pPr>
      <w:r w:rsidRPr="00674FA6">
        <w:rPr>
          <w:rFonts w:ascii="Times New Roman" w:hAnsi="Times New Roman" w:cs="Times New Roman"/>
        </w:rPr>
        <w:t>(4)</w:t>
      </w:r>
      <w:r>
        <w:rPr>
          <w:rFonts w:ascii="Times New Roman" w:hAnsi="Times New Roman" w:cs="Times New Roman"/>
        </w:rPr>
        <w:tab/>
      </w:r>
      <w:r w:rsidRPr="00674FA6">
        <w:rPr>
          <w:rFonts w:ascii="Times New Roman" w:hAnsi="Times New Roman" w:cs="Times New Roman"/>
        </w:rPr>
        <w:t>Elektronický registratúrny záznam je pôvodný, elektronicky vytvorený registratúrny záznam,</w:t>
      </w:r>
      <w:r w:rsidRPr="00674FA6">
        <w:rPr>
          <w:rFonts w:ascii="Times New Roman" w:hAnsi="Times New Roman" w:cs="Times New Roman"/>
        </w:rPr>
        <w:br/>
        <w:t xml:space="preserve">ktorý obecný úrad uchováva na dátovom nosiči, prenáša alebo spracúva pomocou </w:t>
      </w:r>
      <w:r w:rsidRPr="00674FA6">
        <w:rPr>
          <w:rFonts w:ascii="Times New Roman" w:hAnsi="Times New Roman" w:cs="Times New Roman"/>
        </w:rPr>
        <w:br/>
        <w:t>technických prostriedkov v elektronickej, magnetickej, optickej alebo v inej forme.</w:t>
      </w:r>
    </w:p>
    <w:p w:rsidR="00FF1425" w:rsidRPr="00674FA6"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(5)</w:t>
      </w:r>
      <w:r>
        <w:rPr>
          <w:rFonts w:ascii="Times New Roman" w:hAnsi="Times New Roman" w:cs="Times New Roman"/>
        </w:rPr>
        <w:tab/>
        <w:t>Spis je registratúrny záznam alebo súbor registratúrnych záznamov, ktoré vznikli v súvislosti s vybavovaním tej istej veci.</w:t>
      </w:r>
    </w:p>
    <w:p w:rsidR="00FF1425" w:rsidRPr="00B74FCF"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674FA6"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(6)</w:t>
      </w:r>
      <w:r>
        <w:rPr>
          <w:rFonts w:ascii="Times New Roman" w:hAnsi="Times New Roman" w:cs="Times New Roman"/>
        </w:rPr>
        <w:tab/>
        <w:t>Spisový obal je</w:t>
      </w:r>
      <w:r w:rsidRPr="00B74FCF">
        <w:rPr>
          <w:rFonts w:ascii="Times New Roman" w:hAnsi="Times New Roman" w:cs="Times New Roman"/>
        </w:rPr>
        <w:t xml:space="preserve"> neoddeliteľná súčasť spisu, do ktorej sa zakladajú jednotlivé registratúrne záznamy (podania a vybavenia) spolu s prílohami</w:t>
      </w:r>
      <w:r w:rsidRPr="00674FA6">
        <w:rPr>
          <w:rFonts w:ascii="Times New Roman" w:hAnsi="Times New Roman" w:cs="Times New Roman"/>
        </w:rPr>
        <w:t>; pri elektronických spisoch sa nevyhotovuje.</w:t>
      </w:r>
    </w:p>
    <w:p w:rsidR="00FF1425" w:rsidRPr="00B74FCF"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color w:val="FF0000"/>
        </w:rPr>
      </w:pPr>
      <w:r w:rsidRPr="00674FA6">
        <w:rPr>
          <w:rFonts w:ascii="Times New Roman" w:hAnsi="Times New Roman" w:cs="Times New Roman"/>
        </w:rPr>
        <w:t>(7)</w:t>
      </w:r>
      <w:r w:rsidRPr="00674FA6">
        <w:rPr>
          <w:rFonts w:ascii="Times New Roman" w:hAnsi="Times New Roman" w:cs="Times New Roman"/>
        </w:rPr>
        <w:tab/>
        <w:t xml:space="preserve">Registratúra je súbor všetkých registratúrnych záznamov evidovaných  obecným úradom. </w:t>
      </w:r>
    </w:p>
    <w:p w:rsidR="00FF1425" w:rsidRPr="00DF178B"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DA4175">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(8)</w:t>
      </w:r>
      <w:r>
        <w:rPr>
          <w:rFonts w:ascii="Times New Roman" w:hAnsi="Times New Roman" w:cs="Times New Roman"/>
        </w:rPr>
        <w:tab/>
        <w:t>Registratúrny denník je základná evidenčná pomôcka správy registratúry. Obsahuje údaje o prijatí, tvorbe, vybavení, odoslaní registratúrnych záznamov a uložení a vyradení spisov.</w:t>
      </w:r>
    </w:p>
    <w:p w:rsidR="00FF1425" w:rsidRDefault="00FF1425" w:rsidP="00DA4175">
      <w:pPr>
        <w:autoSpaceDE w:val="0"/>
        <w:autoSpaceDN w:val="0"/>
        <w:adjustRightInd w:val="0"/>
        <w:spacing w:after="0" w:line="240" w:lineRule="auto"/>
        <w:ind w:left="426" w:hanging="426"/>
        <w:rPr>
          <w:rFonts w:ascii="Times New Roman" w:hAnsi="Times New Roman" w:cs="Times New Roman"/>
        </w:rPr>
      </w:pPr>
    </w:p>
    <w:p w:rsidR="00FF1425" w:rsidRDefault="00FF1425" w:rsidP="00DA4175">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(9)</w:t>
      </w:r>
      <w:r>
        <w:rPr>
          <w:rFonts w:ascii="Times New Roman" w:hAnsi="Times New Roman" w:cs="Times New Roman"/>
        </w:rPr>
        <w:tab/>
        <w:t>Podanie je každý podnet, ktorý obecný úrad prijal na úradné vybavenie.</w:t>
      </w:r>
    </w:p>
    <w:p w:rsidR="00FF1425" w:rsidRDefault="00FF1425" w:rsidP="00DA4175">
      <w:pPr>
        <w:autoSpaceDE w:val="0"/>
        <w:autoSpaceDN w:val="0"/>
        <w:adjustRightInd w:val="0"/>
        <w:spacing w:after="0" w:line="240" w:lineRule="auto"/>
        <w:ind w:left="426" w:hanging="426"/>
        <w:rPr>
          <w:rFonts w:ascii="Times New Roman" w:hAnsi="Times New Roman" w:cs="Times New Roman"/>
        </w:rPr>
      </w:pPr>
    </w:p>
    <w:p w:rsidR="00FF1425" w:rsidRDefault="00FF1425" w:rsidP="00DA4175">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Vybavenie je záznam obsahujúci informáciu o spôsobe vybavenia podania. </w:t>
      </w:r>
    </w:p>
    <w:p w:rsidR="00FF1425" w:rsidRDefault="00FF1425" w:rsidP="00DA4175">
      <w:pPr>
        <w:autoSpaceDE w:val="0"/>
        <w:autoSpaceDN w:val="0"/>
        <w:adjustRightInd w:val="0"/>
        <w:spacing w:after="0" w:line="240" w:lineRule="auto"/>
        <w:ind w:left="426" w:hanging="426"/>
        <w:rPr>
          <w:rFonts w:ascii="Times New Roman" w:hAnsi="Times New Roman" w:cs="Times New Roman"/>
        </w:rPr>
      </w:pPr>
    </w:p>
    <w:p w:rsidR="00FF1425" w:rsidRDefault="00FF1425" w:rsidP="00DA4175">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(11)</w:t>
      </w:r>
      <w:r>
        <w:rPr>
          <w:rFonts w:ascii="Times New Roman" w:hAnsi="Times New Roman" w:cs="Times New Roman"/>
        </w:rPr>
        <w:tab/>
        <w:t>Registratúrny plán je pomôcka na účelné a systematické ukladanie spisov. Pridelením registratúrnej značky určuje spisom miesto v registratúre; ďalej určuje spisom znak hodnoty a lehotu uloženia.</w:t>
      </w:r>
    </w:p>
    <w:p w:rsidR="00FF1425" w:rsidRDefault="00FF1425" w:rsidP="00DA4175">
      <w:pPr>
        <w:autoSpaceDE w:val="0"/>
        <w:autoSpaceDN w:val="0"/>
        <w:adjustRightInd w:val="0"/>
        <w:spacing w:after="0" w:line="240" w:lineRule="auto"/>
        <w:ind w:left="426" w:hanging="426"/>
        <w:rPr>
          <w:rFonts w:ascii="Times New Roman" w:hAnsi="Times New Roman" w:cs="Times New Roman"/>
        </w:rPr>
      </w:pPr>
    </w:p>
    <w:p w:rsidR="00FF1425" w:rsidRDefault="00FF1425" w:rsidP="00DA4175">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(12)</w:t>
      </w:r>
      <w:r>
        <w:rPr>
          <w:rFonts w:ascii="Times New Roman" w:hAnsi="Times New Roman" w:cs="Times New Roman"/>
        </w:rPr>
        <w:tab/>
        <w:t>Registratúrna značka je symbol ustanovený registratúrnym plánom pre určitý spis alebo skupinu spisov.</w:t>
      </w:r>
    </w:p>
    <w:p w:rsidR="00FF1425" w:rsidRPr="00F46938" w:rsidRDefault="00FF1425" w:rsidP="00DA4175">
      <w:pPr>
        <w:autoSpaceDE w:val="0"/>
        <w:autoSpaceDN w:val="0"/>
        <w:adjustRightInd w:val="0"/>
        <w:spacing w:after="0" w:line="240" w:lineRule="auto"/>
        <w:ind w:left="426" w:hanging="426"/>
        <w:rPr>
          <w:rFonts w:ascii="Times New Roman" w:hAnsi="Times New Roman" w:cs="Times New Roman"/>
        </w:rPr>
      </w:pPr>
    </w:p>
    <w:p w:rsidR="00FF1425" w:rsidRPr="008D547F"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(13)</w:t>
      </w:r>
      <w:r w:rsidRPr="00F46938">
        <w:rPr>
          <w:rFonts w:ascii="Times New Roman" w:hAnsi="Times New Roman" w:cs="Times New Roman"/>
        </w:rPr>
        <w:tab/>
      </w:r>
      <w:r>
        <w:rPr>
          <w:rFonts w:ascii="Times New Roman" w:hAnsi="Times New Roman" w:cs="Times New Roman"/>
        </w:rPr>
        <w:t>Registratúrne</w:t>
      </w:r>
      <w:r w:rsidRPr="00F46938">
        <w:rPr>
          <w:rFonts w:ascii="Times New Roman" w:hAnsi="Times New Roman" w:cs="Times New Roman"/>
        </w:rPr>
        <w:t xml:space="preserve"> </w:t>
      </w:r>
      <w:r>
        <w:rPr>
          <w:rFonts w:ascii="Times New Roman" w:hAnsi="Times New Roman" w:cs="Times New Roman"/>
        </w:rPr>
        <w:t xml:space="preserve">stredisko je miesto, </w:t>
      </w:r>
      <w:r w:rsidRPr="00F46938">
        <w:rPr>
          <w:rFonts w:ascii="Times New Roman" w:hAnsi="Times New Roman" w:cs="Times New Roman"/>
        </w:rPr>
        <w:t xml:space="preserve">kde sa ukladajú a ochraňujú </w:t>
      </w:r>
      <w:r w:rsidRPr="008D547F">
        <w:rPr>
          <w:rFonts w:ascii="Times New Roman" w:hAnsi="Times New Roman" w:cs="Times New Roman"/>
        </w:rPr>
        <w:t xml:space="preserve">vybavené a uzatvorené spisy </w:t>
      </w:r>
      <w:r>
        <w:rPr>
          <w:rFonts w:ascii="Times New Roman" w:hAnsi="Times New Roman" w:cs="Times New Roman"/>
        </w:rPr>
        <w:t xml:space="preserve">obecného úradu </w:t>
      </w:r>
      <w:r w:rsidRPr="008D547F">
        <w:rPr>
          <w:rFonts w:ascii="Times New Roman" w:hAnsi="Times New Roman" w:cs="Times New Roman"/>
        </w:rPr>
        <w:t xml:space="preserve">do uplynutia predpísaných lehôt uloženia a do </w:t>
      </w:r>
      <w:r>
        <w:rPr>
          <w:rFonts w:ascii="Times New Roman" w:hAnsi="Times New Roman" w:cs="Times New Roman"/>
        </w:rPr>
        <w:t>ich vyradenia.</w:t>
      </w:r>
    </w:p>
    <w:p w:rsidR="00FF1425" w:rsidRDefault="00FF1425" w:rsidP="00CD2BF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 xml:space="preserve"> </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(14)</w:t>
      </w:r>
      <w:r>
        <w:rPr>
          <w:rFonts w:ascii="Times New Roman" w:hAnsi="Times New Roman" w:cs="Times New Roman"/>
        </w:rPr>
        <w:tab/>
        <w:t>Zásielka je záznam pri doprave a doručení adresátovi.</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F6567">
      <w:pPr>
        <w:autoSpaceDE w:val="0"/>
        <w:autoSpaceDN w:val="0"/>
        <w:adjustRightInd w:val="0"/>
        <w:spacing w:after="0" w:line="240" w:lineRule="auto"/>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 xml:space="preserve">Čl. </w:t>
      </w:r>
      <w:r>
        <w:rPr>
          <w:rFonts w:ascii="Times New Roman" w:hAnsi="Times New Roman" w:cs="Times New Roman"/>
          <w:b/>
          <w:bCs/>
        </w:rPr>
        <w:t>3</w:t>
      </w: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 xml:space="preserve"> Prijímanie elektronických zásielok</w:t>
      </w: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Default="00FF1425" w:rsidP="00A22F96">
      <w:pPr>
        <w:autoSpaceDE w:val="0"/>
        <w:autoSpaceDN w:val="0"/>
        <w:adjustRightInd w:val="0"/>
        <w:spacing w:after="0" w:line="240" w:lineRule="auto"/>
        <w:rPr>
          <w:rFonts w:ascii="Times New Roman" w:hAnsi="Times New Roman" w:cs="Times New Roman"/>
        </w:rPr>
      </w:pPr>
      <w:r w:rsidRPr="00A22F96">
        <w:rPr>
          <w:rFonts w:ascii="Times New Roman" w:hAnsi="Times New Roman" w:cs="Times New Roman"/>
        </w:rPr>
        <w:t>(1</w:t>
      </w:r>
      <w:r>
        <w:rPr>
          <w:rFonts w:ascii="Times New Roman" w:hAnsi="Times New Roman" w:cs="Times New Roman"/>
        </w:rPr>
        <w:t>)</w:t>
      </w:r>
      <w:r>
        <w:rPr>
          <w:rFonts w:ascii="Times New Roman" w:hAnsi="Times New Roman" w:cs="Times New Roman"/>
        </w:rPr>
        <w:tab/>
        <w:t>Prijímanie elektronických zásielok upravuje osobitný predpis.</w:t>
      </w:r>
      <w:r>
        <w:rPr>
          <w:rStyle w:val="FootnoteReference"/>
          <w:rFonts w:ascii="Times New Roman" w:hAnsi="Times New Roman" w:cs="Times New Roman"/>
        </w:rPr>
        <w:footnoteReference w:id="6"/>
      </w:r>
    </w:p>
    <w:p w:rsidR="00FF1425" w:rsidRPr="00434F7E" w:rsidRDefault="00FF1425" w:rsidP="00434F7E">
      <w:pPr>
        <w:autoSpaceDE w:val="0"/>
        <w:autoSpaceDN w:val="0"/>
        <w:adjustRightInd w:val="0"/>
        <w:spacing w:after="0" w:line="240" w:lineRule="auto"/>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Pr>
          <w:rFonts w:ascii="Times New Roman" w:hAnsi="Times New Roman" w:cs="Times New Roman"/>
        </w:rPr>
        <w:tab/>
        <w:t>Obecný úrad prijíma elektronické zásielky prostredníctvom elektronickej schránky, elektronickej podateľne, elektronickej pošty.</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 xml:space="preserve">(3) Obecný úrad prijíma elektronické zásielky v dátových formátoch </w:t>
      </w:r>
      <w:r>
        <w:rPr>
          <w:rFonts w:ascii="Times New Roman" w:hAnsi="Times New Roman" w:cs="Times New Roman"/>
          <w:i/>
          <w:iCs/>
        </w:rPr>
        <w:t>(PDF, DOC, DOCX</w:t>
      </w:r>
      <w:r w:rsidRPr="00564425">
        <w:rPr>
          <w:rFonts w:ascii="Times New Roman" w:hAnsi="Times New Roman" w:cs="Times New Roman"/>
          <w:i/>
          <w:iCs/>
        </w:rPr>
        <w:t>)</w:t>
      </w:r>
      <w:r>
        <w:rPr>
          <w:rFonts w:ascii="Times New Roman" w:hAnsi="Times New Roman" w:cs="Times New Roman"/>
          <w:i/>
          <w:iCs/>
        </w:rPr>
        <w:t xml:space="preserve">. </w:t>
      </w:r>
      <w:r>
        <w:rPr>
          <w:rFonts w:ascii="Times New Roman" w:hAnsi="Times New Roman" w:cs="Times New Roman"/>
        </w:rPr>
        <w:t>Ak je elektronická zásielka doručená v inom dátovom formáte, považuje sa za nedoručenú.</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924DCA">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 xml:space="preserve">Čl. </w:t>
      </w:r>
      <w:r>
        <w:rPr>
          <w:rFonts w:ascii="Times New Roman" w:hAnsi="Times New Roman" w:cs="Times New Roman"/>
          <w:b/>
          <w:bCs/>
        </w:rPr>
        <w:t>4</w:t>
      </w:r>
    </w:p>
    <w:p w:rsidR="00FF1425" w:rsidRPr="00776AEC" w:rsidRDefault="00FF1425" w:rsidP="00924DCA">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 xml:space="preserve"> Prijímanie neelektronických zásielok </w:t>
      </w:r>
      <w:r w:rsidRPr="00776AEC">
        <w:rPr>
          <w:rFonts w:ascii="Times New Roman" w:hAnsi="Times New Roman" w:cs="Times New Roman"/>
          <w:b/>
          <w:bCs/>
        </w:rPr>
        <w:t>a podaní</w:t>
      </w:r>
    </w:p>
    <w:p w:rsidR="00FF1425" w:rsidRDefault="00FF1425" w:rsidP="00743C98">
      <w:pPr>
        <w:autoSpaceDE w:val="0"/>
        <w:autoSpaceDN w:val="0"/>
        <w:adjustRightInd w:val="0"/>
        <w:spacing w:after="0" w:line="240" w:lineRule="auto"/>
        <w:rPr>
          <w:rFonts w:ascii="Times New Roman" w:hAnsi="Times New Roman" w:cs="Times New Roman"/>
        </w:rPr>
      </w:pPr>
    </w:p>
    <w:p w:rsidR="00FF1425" w:rsidRPr="00715BE4" w:rsidRDefault="00FF1425" w:rsidP="0037577A">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Prijímanie neelektronických zásielok upravuje osobitný predpis.</w:t>
      </w:r>
      <w:r>
        <w:rPr>
          <w:rStyle w:val="FootnoteReference"/>
          <w:rFonts w:ascii="Times New Roman" w:hAnsi="Times New Roman" w:cs="Times New Roman"/>
        </w:rPr>
        <w:footnoteReference w:id="7"/>
      </w:r>
    </w:p>
    <w:p w:rsidR="00FF1425" w:rsidRDefault="00FF1425" w:rsidP="00097B85">
      <w:pPr>
        <w:autoSpaceDE w:val="0"/>
        <w:autoSpaceDN w:val="0"/>
        <w:adjustRightInd w:val="0"/>
        <w:spacing w:after="0" w:line="240" w:lineRule="auto"/>
        <w:rPr>
          <w:rFonts w:ascii="Times New Roman" w:hAnsi="Times New Roman" w:cs="Times New Roman"/>
        </w:rPr>
      </w:pPr>
    </w:p>
    <w:p w:rsidR="00FF1425" w:rsidRPr="00615FA8"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2</w:t>
      </w:r>
      <w:r w:rsidRPr="00715BE4">
        <w:rPr>
          <w:rFonts w:ascii="Times New Roman" w:hAnsi="Times New Roman" w:cs="Times New Roman"/>
        </w:rPr>
        <w:t>)</w:t>
      </w:r>
      <w:r w:rsidRPr="00715BE4">
        <w:rPr>
          <w:rFonts w:ascii="Times New Roman" w:hAnsi="Times New Roman" w:cs="Times New Roman"/>
        </w:rPr>
        <w:tab/>
      </w:r>
      <w:r w:rsidRPr="00615FA8">
        <w:rPr>
          <w:rFonts w:ascii="Times New Roman" w:hAnsi="Times New Roman" w:cs="Times New Roman"/>
        </w:rPr>
        <w:t>Administratívny zamestnanec prijíma neelektronické zásielky, ktoré boli obecnému úradu doručené</w:t>
      </w:r>
      <w:r>
        <w:rPr>
          <w:rFonts w:ascii="Times New Roman" w:hAnsi="Times New Roman" w:cs="Times New Roman"/>
        </w:rPr>
        <w:t>,</w:t>
      </w:r>
      <w:r w:rsidRPr="00615FA8">
        <w:rPr>
          <w:rFonts w:ascii="Times New Roman" w:hAnsi="Times New Roman" w:cs="Times New Roman"/>
        </w:rPr>
        <w:t xml:space="preserve"> ak sú adresované úradu. </w:t>
      </w:r>
      <w:r>
        <w:rPr>
          <w:rFonts w:ascii="Times New Roman" w:hAnsi="Times New Roman" w:cs="Times New Roman"/>
        </w:rPr>
        <w:t xml:space="preserve">Na požiadanie doručiteľa potvrdí prijatie zásielky odtlačkom prezentačnej pečiatky na kópii záznamu, na osobitnom lístku s dátumom prevzatia alebo na prednom diele doručenky podľa predtlače. </w:t>
      </w:r>
      <w:r w:rsidRPr="00615FA8">
        <w:rPr>
          <w:rFonts w:ascii="Times New Roman" w:hAnsi="Times New Roman" w:cs="Times New Roman"/>
        </w:rPr>
        <w:t xml:space="preserve">Podania môže v rámci úradného konania prijímať každý odborný zamestnanec  obecného úradu. </w:t>
      </w:r>
    </w:p>
    <w:p w:rsidR="00FF1425" w:rsidRPr="00715BE4" w:rsidRDefault="00FF1425" w:rsidP="008D547F">
      <w:pPr>
        <w:autoSpaceDE w:val="0"/>
        <w:autoSpaceDN w:val="0"/>
        <w:adjustRightInd w:val="0"/>
        <w:spacing w:after="0" w:line="240" w:lineRule="auto"/>
        <w:rPr>
          <w:rFonts w:ascii="Times New Roman" w:hAnsi="Times New Roman" w:cs="Times New Roman"/>
        </w:rPr>
      </w:pPr>
    </w:p>
    <w:p w:rsidR="00FF1425" w:rsidRPr="0037577A"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3</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 xml:space="preserve">Administratívny zamestnanec skontroluje správnosť adresy, počet prijatých zásielok podľa evidencie na súpiske pošty a neporušenosť obalov zásielok. Omylom doručené zásielky vráti pošte alebo doručiteľovi, prípadne ich vráti priamo adresátovi. Iné nedostatky pri doručení zásielok obecný </w:t>
      </w:r>
      <w:r w:rsidRPr="0037577A">
        <w:rPr>
          <w:rFonts w:ascii="Times New Roman" w:hAnsi="Times New Roman" w:cs="Times New Roman"/>
        </w:rPr>
        <w:t xml:space="preserve">reklamuje v poštovom podniku. Podávanie a dodávanie zásielok v poštovom styku a spôsob ich reklamácie upravujú poštové podmienky vydané poštovým podnikom. </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 xml:space="preserve">Čl. </w:t>
      </w:r>
      <w:r>
        <w:rPr>
          <w:rFonts w:ascii="Times New Roman" w:hAnsi="Times New Roman" w:cs="Times New Roman"/>
          <w:b/>
          <w:bCs/>
        </w:rPr>
        <w:t>5</w:t>
      </w: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Triedenie a otváranie zásielok</w:t>
      </w: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715BE4" w:rsidRDefault="00FF1425" w:rsidP="0084445D">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Triedenie a otváranie zásielok upravuje osobitný predpis.</w:t>
      </w:r>
      <w:r>
        <w:rPr>
          <w:rStyle w:val="FootnoteReference"/>
          <w:rFonts w:ascii="Times New Roman" w:hAnsi="Times New Roman" w:cs="Times New Roman"/>
        </w:rPr>
        <w:footnoteReference w:id="8"/>
      </w:r>
    </w:p>
    <w:p w:rsidR="00FF1425" w:rsidRPr="00715BE4" w:rsidRDefault="00FF1425" w:rsidP="0084445D">
      <w:pPr>
        <w:autoSpaceDE w:val="0"/>
        <w:autoSpaceDN w:val="0"/>
        <w:adjustRightInd w:val="0"/>
        <w:spacing w:after="0" w:line="240" w:lineRule="auto"/>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2</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Administratívny zamestnanec</w:t>
      </w:r>
      <w:r w:rsidRPr="00715BE4">
        <w:rPr>
          <w:rFonts w:ascii="Times New Roman" w:hAnsi="Times New Roman" w:cs="Times New Roman"/>
        </w:rPr>
        <w:t xml:space="preserve"> triedi zásielky na</w:t>
      </w:r>
    </w:p>
    <w:p w:rsidR="00FF1425" w:rsidRDefault="00FF1425" w:rsidP="00EC25CB">
      <w:pPr>
        <w:autoSpaceDE w:val="0"/>
        <w:autoSpaceDN w:val="0"/>
        <w:adjustRightInd w:val="0"/>
        <w:spacing w:after="0" w:line="240" w:lineRule="auto"/>
        <w:ind w:left="851" w:hanging="426"/>
        <w:rPr>
          <w:rFonts w:ascii="Times New Roman" w:hAnsi="Times New Roman" w:cs="Times New Roman"/>
        </w:rPr>
      </w:pPr>
      <w:r w:rsidRPr="00715BE4">
        <w:rPr>
          <w:rFonts w:ascii="Times New Roman" w:hAnsi="Times New Roman" w:cs="Times New Roman"/>
        </w:rPr>
        <w:t>a)</w:t>
      </w:r>
      <w:r w:rsidRPr="00715BE4">
        <w:rPr>
          <w:rFonts w:ascii="Times New Roman" w:hAnsi="Times New Roman" w:cs="Times New Roman"/>
        </w:rPr>
        <w:tab/>
        <w:t>zásielky, ktoré sa otvoria</w:t>
      </w:r>
      <w:r>
        <w:rPr>
          <w:rFonts w:ascii="Times New Roman" w:hAnsi="Times New Roman" w:cs="Times New Roman"/>
        </w:rPr>
        <w:t xml:space="preserve"> a následne zaevidujú</w:t>
      </w:r>
      <w:r w:rsidRPr="00715BE4">
        <w:rPr>
          <w:rFonts w:ascii="Times New Roman" w:hAnsi="Times New Roman" w:cs="Times New Roman"/>
        </w:rPr>
        <w:t>,</w:t>
      </w:r>
    </w:p>
    <w:p w:rsidR="00FF1425" w:rsidRPr="00760273" w:rsidRDefault="00FF1425" w:rsidP="00EC25CB">
      <w:pPr>
        <w:autoSpaceDE w:val="0"/>
        <w:autoSpaceDN w:val="0"/>
        <w:adjustRightInd w:val="0"/>
        <w:spacing w:after="0" w:line="240" w:lineRule="auto"/>
        <w:ind w:left="851" w:hanging="426"/>
        <w:rPr>
          <w:rFonts w:ascii="Times New Roman" w:hAnsi="Times New Roman" w:cs="Times New Roman"/>
        </w:rPr>
      </w:pPr>
      <w:r>
        <w:rPr>
          <w:rFonts w:ascii="Times New Roman" w:hAnsi="Times New Roman" w:cs="Times New Roman"/>
        </w:rPr>
        <w:t>b)</w:t>
      </w:r>
      <w:r>
        <w:rPr>
          <w:rFonts w:ascii="Times New Roman" w:hAnsi="Times New Roman" w:cs="Times New Roman"/>
        </w:rPr>
        <w:tab/>
        <w:t>zásielky, ktoré sa otvoria a pridelia priamo zamestnancovi úradu (napr. ekonóm), ktorý vedie ich evidenciu</w:t>
      </w:r>
      <w:r>
        <w:rPr>
          <w:rFonts w:ascii="Times New Roman" w:hAnsi="Times New Roman" w:cs="Times New Roman"/>
          <w:i/>
          <w:iCs/>
        </w:rPr>
        <w:t xml:space="preserve"> </w:t>
      </w:r>
      <w:r w:rsidRPr="00760273">
        <w:rPr>
          <w:rFonts w:ascii="Times New Roman" w:hAnsi="Times New Roman" w:cs="Times New Roman"/>
          <w:i/>
          <w:iCs/>
        </w:rPr>
        <w:t>(faktúry, výpisy z účtov v bankách)</w:t>
      </w:r>
    </w:p>
    <w:p w:rsidR="00FF1425" w:rsidRDefault="00FF1425" w:rsidP="00EC25CB">
      <w:pPr>
        <w:autoSpaceDE w:val="0"/>
        <w:autoSpaceDN w:val="0"/>
        <w:adjustRightInd w:val="0"/>
        <w:spacing w:after="0" w:line="240" w:lineRule="auto"/>
        <w:ind w:left="851" w:hanging="426"/>
        <w:rPr>
          <w:rFonts w:ascii="Times New Roman" w:hAnsi="Times New Roman" w:cs="Times New Roman"/>
        </w:rPr>
      </w:pPr>
      <w:r>
        <w:rPr>
          <w:rFonts w:ascii="Times New Roman" w:hAnsi="Times New Roman" w:cs="Times New Roman"/>
        </w:rPr>
        <w:t>c</w:t>
      </w:r>
      <w:r w:rsidRPr="00715BE4">
        <w:rPr>
          <w:rFonts w:ascii="Times New Roman" w:hAnsi="Times New Roman" w:cs="Times New Roman"/>
        </w:rPr>
        <w:t>)</w:t>
      </w:r>
      <w:r w:rsidRPr="00715BE4">
        <w:rPr>
          <w:rFonts w:ascii="Times New Roman" w:hAnsi="Times New Roman" w:cs="Times New Roman"/>
        </w:rPr>
        <w:tab/>
        <w:t>zásielky, ktoré sa odovzdávajú adresátom neotvorené,</w:t>
      </w:r>
    </w:p>
    <w:p w:rsidR="00FF1425" w:rsidRDefault="00FF1425" w:rsidP="00EC25CB">
      <w:pPr>
        <w:autoSpaceDE w:val="0"/>
        <w:autoSpaceDN w:val="0"/>
        <w:adjustRightInd w:val="0"/>
        <w:spacing w:after="0" w:line="240" w:lineRule="auto"/>
        <w:ind w:left="851" w:hanging="426"/>
        <w:rPr>
          <w:rFonts w:ascii="Times New Roman" w:hAnsi="Times New Roman" w:cs="Times New Roman"/>
        </w:rPr>
      </w:pPr>
      <w:r>
        <w:rPr>
          <w:rFonts w:ascii="Times New Roman" w:hAnsi="Times New Roman" w:cs="Times New Roman"/>
        </w:rPr>
        <w:t>d</w:t>
      </w:r>
      <w:r w:rsidRPr="00715BE4">
        <w:rPr>
          <w:rFonts w:ascii="Times New Roman" w:hAnsi="Times New Roman" w:cs="Times New Roman"/>
        </w:rPr>
        <w:t>)</w:t>
      </w:r>
      <w:r w:rsidRPr="00715BE4">
        <w:rPr>
          <w:rFonts w:ascii="Times New Roman" w:hAnsi="Times New Roman" w:cs="Times New Roman"/>
        </w:rPr>
        <w:tab/>
        <w:t>noviny, časopisy, prospekty, reklamné materiály, inú tlač a pozvánky, ktoré nemajú formu listu.</w:t>
      </w:r>
    </w:p>
    <w:p w:rsidR="00FF1425" w:rsidRPr="00715BE4" w:rsidRDefault="00FF1425" w:rsidP="00EC25CB">
      <w:pPr>
        <w:autoSpaceDE w:val="0"/>
        <w:autoSpaceDN w:val="0"/>
        <w:adjustRightInd w:val="0"/>
        <w:spacing w:after="0" w:line="240" w:lineRule="auto"/>
        <w:ind w:left="851" w:hanging="426"/>
        <w:rPr>
          <w:rFonts w:ascii="Times New Roman" w:hAnsi="Times New Roman" w:cs="Times New Roman"/>
        </w:rPr>
      </w:pPr>
    </w:p>
    <w:p w:rsidR="00FF1425" w:rsidRDefault="00FF1425" w:rsidP="00D56653">
      <w:pPr>
        <w:autoSpaceDE w:val="0"/>
        <w:autoSpaceDN w:val="0"/>
        <w:adjustRightInd w:val="0"/>
        <w:spacing w:after="0" w:line="240" w:lineRule="auto"/>
        <w:ind w:left="426" w:hanging="426"/>
        <w:rPr>
          <w:rFonts w:ascii="Times New Roman" w:hAnsi="Times New Roman" w:cs="Times New Roman"/>
          <w:strike/>
        </w:rPr>
      </w:pPr>
      <w:r>
        <w:rPr>
          <w:rFonts w:ascii="Times New Roman" w:hAnsi="Times New Roman" w:cs="Times New Roman"/>
        </w:rPr>
        <w:t>(3)</w:t>
      </w:r>
      <w:r>
        <w:rPr>
          <w:rFonts w:ascii="Times New Roman" w:hAnsi="Times New Roman" w:cs="Times New Roman"/>
        </w:rPr>
        <w:tab/>
        <w:t xml:space="preserve">Administratívny zamestnanec neotvára súkromné zásielky, zásielky, na ktorých je uvedené, že sa nesmú otvárať, </w:t>
      </w:r>
      <w:r w:rsidRPr="008566F1">
        <w:rPr>
          <w:rFonts w:ascii="Times New Roman" w:hAnsi="Times New Roman" w:cs="Times New Roman"/>
        </w:rPr>
        <w:t xml:space="preserve">zásielky adresované </w:t>
      </w:r>
      <w:r>
        <w:rPr>
          <w:rFonts w:ascii="Times New Roman" w:hAnsi="Times New Roman" w:cs="Times New Roman"/>
        </w:rPr>
        <w:t>starostovi obce, zásielky, ktoré nie sú adresované obecnému úradu. Takéto zásielky sa na obálke označia odtlačkom prezentačnej pečiatky.</w:t>
      </w:r>
      <w:r w:rsidRPr="00715BE4">
        <w:rPr>
          <w:rFonts w:ascii="Times New Roman" w:hAnsi="Times New Roman" w:cs="Times New Roman"/>
        </w:rPr>
        <w:t xml:space="preserve"> Príjemca neotvorenej zásielky zodpovedá za jej ďalšiu manipuláciu v súlade s ustanoveniami </w:t>
      </w:r>
      <w:r w:rsidRPr="00615FA8">
        <w:rPr>
          <w:rFonts w:ascii="Times New Roman" w:hAnsi="Times New Roman" w:cs="Times New Roman"/>
        </w:rPr>
        <w:t>tohto predpisu</w:t>
      </w:r>
      <w:r>
        <w:rPr>
          <w:rFonts w:ascii="Times New Roman" w:hAnsi="Times New Roman" w:cs="Times New Roman"/>
        </w:rPr>
        <w:t>.</w:t>
      </w:r>
      <w:r>
        <w:rPr>
          <w:rFonts w:ascii="Times New Roman" w:hAnsi="Times New Roman" w:cs="Times New Roman"/>
          <w:strike/>
        </w:rPr>
        <w:t xml:space="preserve"> </w:t>
      </w:r>
    </w:p>
    <w:p w:rsidR="00FF1425" w:rsidRDefault="00FF1425" w:rsidP="00D56653">
      <w:pPr>
        <w:autoSpaceDE w:val="0"/>
        <w:autoSpaceDN w:val="0"/>
        <w:adjustRightInd w:val="0"/>
        <w:spacing w:after="0" w:line="240" w:lineRule="auto"/>
        <w:ind w:left="426" w:hanging="426"/>
        <w:rPr>
          <w:rFonts w:ascii="Times New Roman" w:hAnsi="Times New Roman" w:cs="Times New Roman"/>
        </w:rPr>
      </w:pPr>
    </w:p>
    <w:p w:rsidR="00FF1425" w:rsidRDefault="00FF1425" w:rsidP="00781563">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715BE4">
        <w:rPr>
          <w:rFonts w:ascii="Times New Roman" w:hAnsi="Times New Roman" w:cs="Times New Roman"/>
        </w:rPr>
        <w:t>Za súkromnú sa považuje každá zásielka, na ktorej je meno a priezvisko adresáta uvedené pred názvom</w:t>
      </w:r>
      <w:r>
        <w:rPr>
          <w:rFonts w:ascii="Times New Roman" w:hAnsi="Times New Roman" w:cs="Times New Roman"/>
        </w:rPr>
        <w:t xml:space="preserve"> obecného</w:t>
      </w:r>
      <w:r w:rsidRPr="00715BE4">
        <w:rPr>
          <w:rFonts w:ascii="Times New Roman" w:hAnsi="Times New Roman" w:cs="Times New Roman"/>
        </w:rPr>
        <w:t xml:space="preserve"> </w:t>
      </w:r>
      <w:r>
        <w:rPr>
          <w:rFonts w:ascii="Times New Roman" w:hAnsi="Times New Roman" w:cs="Times New Roman"/>
        </w:rPr>
        <w:t xml:space="preserve">úradu. </w:t>
      </w:r>
    </w:p>
    <w:p w:rsidR="00FF1425" w:rsidRPr="00715BE4" w:rsidRDefault="00FF1425" w:rsidP="00D56653">
      <w:pPr>
        <w:autoSpaceDE w:val="0"/>
        <w:autoSpaceDN w:val="0"/>
        <w:adjustRightInd w:val="0"/>
        <w:spacing w:after="0" w:line="240" w:lineRule="auto"/>
        <w:ind w:left="426" w:hanging="426"/>
        <w:rPr>
          <w:rFonts w:ascii="Times New Roman" w:hAnsi="Times New Roman" w:cs="Times New Roman"/>
        </w:rPr>
      </w:pPr>
    </w:p>
    <w:p w:rsidR="00FF1425" w:rsidRPr="00A43CEF"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5</w:t>
      </w:r>
      <w:r w:rsidRPr="00715BE4">
        <w:rPr>
          <w:rFonts w:ascii="Times New Roman" w:hAnsi="Times New Roman" w:cs="Times New Roman"/>
        </w:rPr>
        <w:t>)</w:t>
      </w:r>
      <w:r w:rsidRPr="00715BE4">
        <w:rPr>
          <w:rFonts w:ascii="Times New Roman" w:hAnsi="Times New Roman" w:cs="Times New Roman"/>
        </w:rPr>
        <w:tab/>
      </w:r>
      <w:r w:rsidRPr="00A43CEF">
        <w:rPr>
          <w:rFonts w:ascii="Times New Roman" w:hAnsi="Times New Roman" w:cs="Times New Roman"/>
        </w:rPr>
        <w:t>Triedenie zásielok sa vykonáva podľa adresátov. Ak nemožno z označenia zistiť, komu je zásielka určená, určí sa adresát podľa obsahu zásielky.</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E1332A" w:rsidRDefault="00FF1425" w:rsidP="00F4416A">
      <w:pPr>
        <w:autoSpaceDE w:val="0"/>
        <w:autoSpaceDN w:val="0"/>
        <w:adjustRightInd w:val="0"/>
        <w:spacing w:after="0" w:line="240" w:lineRule="auto"/>
        <w:ind w:left="426" w:hanging="426"/>
        <w:rPr>
          <w:rFonts w:ascii="Times New Roman" w:hAnsi="Times New Roman" w:cs="Times New Roman"/>
        </w:rPr>
      </w:pPr>
      <w:r w:rsidRPr="00E1332A">
        <w:rPr>
          <w:rFonts w:ascii="Times New Roman" w:hAnsi="Times New Roman" w:cs="Times New Roman"/>
        </w:rPr>
        <w:t>(6)</w:t>
      </w:r>
      <w:r w:rsidRPr="00E1332A">
        <w:rPr>
          <w:rFonts w:ascii="Times New Roman" w:hAnsi="Times New Roman" w:cs="Times New Roman"/>
        </w:rPr>
        <w:tab/>
      </w:r>
      <w:r>
        <w:rPr>
          <w:rFonts w:ascii="Times New Roman" w:hAnsi="Times New Roman" w:cs="Times New Roman"/>
        </w:rPr>
        <w:t>O pridelení</w:t>
      </w:r>
      <w:r w:rsidRPr="00E1332A">
        <w:rPr>
          <w:rFonts w:ascii="Times New Roman" w:hAnsi="Times New Roman" w:cs="Times New Roman"/>
        </w:rPr>
        <w:t xml:space="preserve"> neotvorených zásielok vedie </w:t>
      </w:r>
      <w:r>
        <w:rPr>
          <w:rFonts w:ascii="Times New Roman" w:hAnsi="Times New Roman" w:cs="Times New Roman"/>
        </w:rPr>
        <w:t>administratívny zamestnanec</w:t>
      </w:r>
      <w:r w:rsidRPr="00E1332A">
        <w:rPr>
          <w:rFonts w:ascii="Times New Roman" w:hAnsi="Times New Roman" w:cs="Times New Roman"/>
        </w:rPr>
        <w:t xml:space="preserve"> </w:t>
      </w:r>
      <w:r>
        <w:rPr>
          <w:rFonts w:ascii="Times New Roman" w:hAnsi="Times New Roman" w:cs="Times New Roman"/>
        </w:rPr>
        <w:t>evidenciu</w:t>
      </w:r>
      <w:r w:rsidRPr="00E1332A">
        <w:rPr>
          <w:rFonts w:ascii="Times New Roman" w:hAnsi="Times New Roman" w:cs="Times New Roman"/>
        </w:rPr>
        <w:t>. Otváranie takýchto zásielok</w:t>
      </w:r>
      <w:r>
        <w:rPr>
          <w:rFonts w:ascii="Times New Roman" w:hAnsi="Times New Roman" w:cs="Times New Roman"/>
        </w:rPr>
        <w:t>, s výnimkou súkromných zásielok,</w:t>
      </w:r>
      <w:r w:rsidRPr="00E1332A">
        <w:rPr>
          <w:rFonts w:ascii="Times New Roman" w:hAnsi="Times New Roman" w:cs="Times New Roman"/>
        </w:rPr>
        <w:t xml:space="preserve"> vykonáva </w:t>
      </w:r>
      <w:r>
        <w:rPr>
          <w:rFonts w:ascii="Times New Roman" w:hAnsi="Times New Roman" w:cs="Times New Roman"/>
        </w:rPr>
        <w:t>starosta obce</w:t>
      </w:r>
      <w:r w:rsidRPr="00E1332A">
        <w:rPr>
          <w:rFonts w:ascii="Times New Roman" w:hAnsi="Times New Roman" w:cs="Times New Roman"/>
        </w:rPr>
        <w:t xml:space="preserve"> alebo ním poverený zamestnanec. </w:t>
      </w:r>
    </w:p>
    <w:p w:rsidR="00FF1425" w:rsidRDefault="00FF1425" w:rsidP="00F4416A">
      <w:pPr>
        <w:autoSpaceDE w:val="0"/>
        <w:autoSpaceDN w:val="0"/>
        <w:adjustRightInd w:val="0"/>
        <w:spacing w:after="0" w:line="240" w:lineRule="auto"/>
        <w:ind w:left="426" w:hanging="426"/>
        <w:rPr>
          <w:rFonts w:ascii="Times New Roman" w:hAnsi="Times New Roman" w:cs="Times New Roman"/>
        </w:rPr>
      </w:pPr>
    </w:p>
    <w:p w:rsidR="00FF1425" w:rsidRPr="00CF7605" w:rsidRDefault="00FF1425" w:rsidP="0011493A">
      <w:pPr>
        <w:autoSpaceDE w:val="0"/>
        <w:autoSpaceDN w:val="0"/>
        <w:adjustRightInd w:val="0"/>
        <w:spacing w:after="0" w:line="240" w:lineRule="auto"/>
        <w:ind w:left="426" w:hanging="426"/>
        <w:rPr>
          <w:rFonts w:ascii="Times New Roman" w:hAnsi="Times New Roman" w:cs="Times New Roman"/>
          <w:color w:val="000000"/>
        </w:rPr>
      </w:pPr>
      <w:r w:rsidRPr="001F40A4">
        <w:rPr>
          <w:rFonts w:ascii="Times New Roman" w:hAnsi="Times New Roman" w:cs="Times New Roman"/>
          <w:color w:val="8064A2"/>
        </w:rPr>
        <w:t>(</w:t>
      </w:r>
      <w:r w:rsidRPr="00CF7605">
        <w:rPr>
          <w:rFonts w:ascii="Times New Roman" w:hAnsi="Times New Roman" w:cs="Times New Roman"/>
          <w:color w:val="000000"/>
        </w:rPr>
        <w:t>7)</w:t>
      </w:r>
      <w:r w:rsidRPr="00CF7605">
        <w:rPr>
          <w:rFonts w:ascii="Times New Roman" w:hAnsi="Times New Roman" w:cs="Times New Roman"/>
          <w:color w:val="000000"/>
        </w:rPr>
        <w:tab/>
        <w:t>Obálka sa uschováva do uzatvoreni</w:t>
      </w:r>
      <w:r>
        <w:rPr>
          <w:rFonts w:ascii="Times New Roman" w:hAnsi="Times New Roman" w:cs="Times New Roman"/>
          <w:color w:val="000000"/>
        </w:rPr>
        <w:t>a</w:t>
      </w:r>
      <w:r w:rsidRPr="00CF7605">
        <w:rPr>
          <w:rFonts w:ascii="Times New Roman" w:hAnsi="Times New Roman" w:cs="Times New Roman"/>
          <w:color w:val="000000"/>
        </w:rPr>
        <w:t xml:space="preserve"> spisu. Trvalo pripojená k prijatému záznamu zostáva, ak</w:t>
      </w:r>
    </w:p>
    <w:p w:rsidR="00FF1425" w:rsidRPr="00CF7605" w:rsidRDefault="00FF1425" w:rsidP="0011493A">
      <w:pPr>
        <w:autoSpaceDE w:val="0"/>
        <w:autoSpaceDN w:val="0"/>
        <w:adjustRightInd w:val="0"/>
        <w:spacing w:after="0" w:line="240" w:lineRule="auto"/>
        <w:ind w:left="426" w:hanging="426"/>
        <w:rPr>
          <w:rFonts w:ascii="Times New Roman" w:hAnsi="Times New Roman" w:cs="Times New Roman"/>
          <w:color w:val="000000"/>
        </w:rPr>
      </w:pPr>
      <w:r w:rsidRPr="00CF7605">
        <w:rPr>
          <w:rFonts w:ascii="Times New Roman" w:hAnsi="Times New Roman" w:cs="Times New Roman"/>
          <w:color w:val="000000"/>
        </w:rPr>
        <w:tab/>
        <w:t>a) záznam nie je datovaný alebo ak sa jeho dátum podsta</w:t>
      </w:r>
      <w:r>
        <w:rPr>
          <w:rFonts w:ascii="Times New Roman" w:hAnsi="Times New Roman" w:cs="Times New Roman"/>
          <w:color w:val="000000"/>
        </w:rPr>
        <w:t>t</w:t>
      </w:r>
      <w:r w:rsidRPr="00CF7605">
        <w:rPr>
          <w:rFonts w:ascii="Times New Roman" w:hAnsi="Times New Roman" w:cs="Times New Roman"/>
          <w:color w:val="000000"/>
        </w:rPr>
        <w:t>ne líši od podacej p</w:t>
      </w:r>
      <w:r>
        <w:rPr>
          <w:rFonts w:ascii="Times New Roman" w:hAnsi="Times New Roman" w:cs="Times New Roman"/>
          <w:color w:val="000000"/>
        </w:rPr>
        <w:t>e</w:t>
      </w:r>
      <w:r w:rsidRPr="00CF7605">
        <w:rPr>
          <w:rFonts w:ascii="Times New Roman" w:hAnsi="Times New Roman" w:cs="Times New Roman"/>
          <w:color w:val="000000"/>
        </w:rPr>
        <w:t>čiatky poštového</w:t>
      </w:r>
      <w:r w:rsidRPr="00CF7605">
        <w:rPr>
          <w:rFonts w:ascii="Times New Roman" w:hAnsi="Times New Roman" w:cs="Times New Roman"/>
          <w:color w:val="000000"/>
        </w:rPr>
        <w:br/>
        <w:t xml:space="preserve">    podniku na obálke, </w:t>
      </w:r>
    </w:p>
    <w:p w:rsidR="00FF1425" w:rsidRPr="00CF7605" w:rsidRDefault="00FF1425" w:rsidP="00FD5E3C">
      <w:pPr>
        <w:autoSpaceDE w:val="0"/>
        <w:autoSpaceDN w:val="0"/>
        <w:adjustRightInd w:val="0"/>
        <w:spacing w:after="0" w:line="240" w:lineRule="auto"/>
        <w:ind w:left="426" w:firstLine="0"/>
        <w:rPr>
          <w:rFonts w:ascii="Times New Roman" w:hAnsi="Times New Roman" w:cs="Times New Roman"/>
          <w:color w:val="000000"/>
        </w:rPr>
      </w:pPr>
      <w:r w:rsidRPr="00CF7605">
        <w:rPr>
          <w:rFonts w:ascii="Times New Roman" w:hAnsi="Times New Roman" w:cs="Times New Roman"/>
          <w:color w:val="000000"/>
        </w:rPr>
        <w:t>b) adresa odosielateľa je uvedená len na obálke,</w:t>
      </w:r>
    </w:p>
    <w:p w:rsidR="00FF1425" w:rsidRPr="00CF7605" w:rsidRDefault="00FF1425" w:rsidP="00FD5E3C">
      <w:pPr>
        <w:autoSpaceDE w:val="0"/>
        <w:autoSpaceDN w:val="0"/>
        <w:adjustRightInd w:val="0"/>
        <w:spacing w:after="0" w:line="240" w:lineRule="auto"/>
        <w:ind w:left="426" w:firstLine="0"/>
        <w:rPr>
          <w:rFonts w:ascii="Times New Roman" w:hAnsi="Times New Roman" w:cs="Times New Roman"/>
          <w:color w:val="000000"/>
        </w:rPr>
      </w:pPr>
      <w:r w:rsidRPr="00CF7605">
        <w:rPr>
          <w:rFonts w:ascii="Times New Roman" w:hAnsi="Times New Roman" w:cs="Times New Roman"/>
          <w:color w:val="000000"/>
        </w:rPr>
        <w:t xml:space="preserve">c) má dátum podania zásielky právny účinok, </w:t>
      </w:r>
    </w:p>
    <w:p w:rsidR="00FF1425" w:rsidRPr="00CF7605" w:rsidRDefault="00FF1425" w:rsidP="00FD5E3C">
      <w:pPr>
        <w:autoSpaceDE w:val="0"/>
        <w:autoSpaceDN w:val="0"/>
        <w:adjustRightInd w:val="0"/>
        <w:spacing w:after="0" w:line="240" w:lineRule="auto"/>
        <w:ind w:left="426" w:firstLine="0"/>
        <w:rPr>
          <w:rFonts w:ascii="Times New Roman" w:hAnsi="Times New Roman" w:cs="Times New Roman"/>
          <w:color w:val="000000"/>
        </w:rPr>
      </w:pPr>
      <w:r w:rsidRPr="00CF7605">
        <w:rPr>
          <w:rFonts w:ascii="Times New Roman" w:hAnsi="Times New Roman" w:cs="Times New Roman"/>
          <w:color w:val="000000"/>
        </w:rPr>
        <w:t>d) je na obálke odtlačok prezentačnej pečiatky,</w:t>
      </w:r>
    </w:p>
    <w:p w:rsidR="00FF1425" w:rsidRDefault="00FF1425" w:rsidP="008D547F">
      <w:pPr>
        <w:autoSpaceDE w:val="0"/>
        <w:autoSpaceDN w:val="0"/>
        <w:adjustRightInd w:val="0"/>
        <w:spacing w:after="0" w:line="240" w:lineRule="auto"/>
        <w:ind w:left="851" w:hanging="426"/>
        <w:rPr>
          <w:rFonts w:ascii="Times New Roman" w:hAnsi="Times New Roman" w:cs="Times New Roman"/>
          <w:color w:val="000000"/>
        </w:rPr>
      </w:pPr>
      <w:r w:rsidRPr="00CF7605">
        <w:rPr>
          <w:rFonts w:ascii="Times New Roman" w:hAnsi="Times New Roman" w:cs="Times New Roman"/>
          <w:color w:val="000000"/>
        </w:rPr>
        <w:t xml:space="preserve">e) ide </w:t>
      </w:r>
      <w:r>
        <w:rPr>
          <w:rFonts w:ascii="Times New Roman" w:hAnsi="Times New Roman" w:cs="Times New Roman"/>
          <w:color w:val="000000"/>
        </w:rPr>
        <w:t>o zásielku doručenú na návratku</w:t>
      </w:r>
      <w:r w:rsidRPr="00CF7605">
        <w:rPr>
          <w:rFonts w:ascii="Times New Roman" w:hAnsi="Times New Roman" w:cs="Times New Roman"/>
          <w:color w:val="000000"/>
        </w:rPr>
        <w:t xml:space="preserve">      </w:t>
      </w:r>
    </w:p>
    <w:p w:rsidR="00FF1425" w:rsidRDefault="00FF1425" w:rsidP="008D547F">
      <w:pPr>
        <w:autoSpaceDE w:val="0"/>
        <w:autoSpaceDN w:val="0"/>
        <w:adjustRightInd w:val="0"/>
        <w:spacing w:after="0" w:line="240" w:lineRule="auto"/>
        <w:ind w:left="851" w:hanging="426"/>
        <w:rPr>
          <w:rFonts w:ascii="Times New Roman" w:hAnsi="Times New Roman" w:cs="Times New Roman"/>
          <w:color w:val="000000"/>
        </w:rPr>
      </w:pPr>
    </w:p>
    <w:p w:rsidR="00FF1425" w:rsidRPr="00A43CEF" w:rsidRDefault="00FF1425" w:rsidP="00356746">
      <w:pPr>
        <w:tabs>
          <w:tab w:val="left" w:pos="426"/>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color w:val="000000"/>
        </w:rPr>
        <w:t>(8)</w:t>
      </w:r>
      <w:r>
        <w:rPr>
          <w:rFonts w:ascii="Times New Roman" w:hAnsi="Times New Roman" w:cs="Times New Roman"/>
          <w:color w:val="000000"/>
        </w:rPr>
        <w:tab/>
      </w:r>
      <w:r w:rsidRPr="00A43CEF">
        <w:rPr>
          <w:rFonts w:ascii="Times New Roman" w:hAnsi="Times New Roman" w:cs="Times New Roman"/>
        </w:rPr>
        <w:t>Ak obecný úrad zabezpečuje príjem elektronických zásielok adresovaných obecnému úradu prostredníctvom elektronickej podateľne, elektronickej schránky, elektronickej pošty alebo elektronických služieb, môže výsledky overenia prijatého elektronického záznamu využiť pre účely elektronického informačného systému na správu registratúry.</w:t>
      </w:r>
    </w:p>
    <w:p w:rsidR="00FF1425" w:rsidRPr="00A43CEF" w:rsidRDefault="00FF1425" w:rsidP="00356746">
      <w:pPr>
        <w:tabs>
          <w:tab w:val="left" w:pos="426"/>
        </w:tabs>
        <w:autoSpaceDE w:val="0"/>
        <w:autoSpaceDN w:val="0"/>
        <w:adjustRightInd w:val="0"/>
        <w:spacing w:after="0" w:line="240" w:lineRule="auto"/>
        <w:ind w:left="420" w:hanging="420"/>
        <w:rPr>
          <w:rFonts w:ascii="Times New Roman" w:hAnsi="Times New Roman" w:cs="Times New Roman"/>
        </w:rPr>
      </w:pPr>
    </w:p>
    <w:p w:rsidR="00FF1425" w:rsidRPr="00A43CEF" w:rsidRDefault="00FF1425" w:rsidP="00356746">
      <w:pPr>
        <w:tabs>
          <w:tab w:val="left" w:pos="426"/>
        </w:tabs>
        <w:autoSpaceDE w:val="0"/>
        <w:autoSpaceDN w:val="0"/>
        <w:adjustRightInd w:val="0"/>
        <w:spacing w:after="0" w:line="240" w:lineRule="auto"/>
        <w:ind w:left="420" w:hanging="420"/>
        <w:rPr>
          <w:rFonts w:ascii="Times New Roman" w:hAnsi="Times New Roman" w:cs="Times New Roman"/>
        </w:rPr>
      </w:pPr>
      <w:r w:rsidRPr="00A43CEF">
        <w:rPr>
          <w:rFonts w:ascii="Times New Roman" w:hAnsi="Times New Roman" w:cs="Times New Roman"/>
        </w:rPr>
        <w:t>(9)</w:t>
      </w:r>
      <w:r w:rsidRPr="00A43CEF">
        <w:rPr>
          <w:rFonts w:ascii="Times New Roman" w:hAnsi="Times New Roman" w:cs="Times New Roman"/>
        </w:rPr>
        <w:tab/>
        <w:t>Obecný úrad skontroluje obsah, formát, bezpečnosť a možnosť zobrazenia používateľsky vnímateľným spôsobom doručeného elektronického záznamu. Ak doručený elektronický záznam obsahuje chybný dátový formát, škodlivý kód alebo počítačový program, ktorý môže spôsobiť obecnému úradu škodu na programovom vybavení alebo ním spracúvaných informáciách (ďalej len „chybný elektronický záznam“), obecný úrad ho zničí. V takom prípade sa chybný elektronický záznam považuje za nedoručený. O tejto skutočnosti obecný úrad informuje bezodkladne odosielateľa chybného elektronického záznamu, ak z neho bolo možné zistiť adresu.</w:t>
      </w:r>
    </w:p>
    <w:p w:rsidR="00FF1425" w:rsidRPr="00A43CEF" w:rsidRDefault="00FF1425" w:rsidP="00356746">
      <w:pPr>
        <w:tabs>
          <w:tab w:val="left" w:pos="426"/>
        </w:tabs>
        <w:autoSpaceDE w:val="0"/>
        <w:autoSpaceDN w:val="0"/>
        <w:adjustRightInd w:val="0"/>
        <w:spacing w:after="0" w:line="240" w:lineRule="auto"/>
        <w:ind w:left="420" w:hanging="420"/>
        <w:rPr>
          <w:rFonts w:ascii="Times New Roman" w:hAnsi="Times New Roman" w:cs="Times New Roman"/>
        </w:rPr>
      </w:pPr>
    </w:p>
    <w:p w:rsidR="00FF1425" w:rsidRPr="00A43CEF" w:rsidRDefault="00FF1425" w:rsidP="00356746">
      <w:pPr>
        <w:tabs>
          <w:tab w:val="left" w:pos="426"/>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A43CEF">
        <w:rPr>
          <w:rFonts w:ascii="Times New Roman" w:hAnsi="Times New Roman" w:cs="Times New Roman"/>
        </w:rPr>
        <w:t>Overený doručený elektronický záznam obecný úrad uloží v nezmenenej podobe v elektronickom informačnom systéme na správu registratúry a označí ho jednoznačnou identifikačnou značkou alebo ho prevedie do listinnej podoby.</w:t>
      </w:r>
    </w:p>
    <w:p w:rsidR="00FF1425" w:rsidRPr="00A43CEF" w:rsidRDefault="00FF1425" w:rsidP="00356746">
      <w:pPr>
        <w:tabs>
          <w:tab w:val="left" w:pos="426"/>
        </w:tabs>
        <w:autoSpaceDE w:val="0"/>
        <w:autoSpaceDN w:val="0"/>
        <w:adjustRightInd w:val="0"/>
        <w:spacing w:after="0" w:line="240" w:lineRule="auto"/>
        <w:ind w:left="420" w:hanging="420"/>
        <w:rPr>
          <w:rFonts w:ascii="Times New Roman" w:hAnsi="Times New Roman" w:cs="Times New Roman"/>
        </w:rPr>
      </w:pPr>
    </w:p>
    <w:p w:rsidR="00FF1425" w:rsidRPr="00A43CEF" w:rsidRDefault="00FF1425" w:rsidP="00356746">
      <w:pPr>
        <w:tabs>
          <w:tab w:val="left" w:pos="426"/>
        </w:tabs>
        <w:autoSpaceDE w:val="0"/>
        <w:autoSpaceDN w:val="0"/>
        <w:adjustRightInd w:val="0"/>
        <w:spacing w:after="0" w:line="240" w:lineRule="auto"/>
        <w:ind w:left="420" w:hanging="420"/>
        <w:rPr>
          <w:rFonts w:ascii="Times New Roman" w:hAnsi="Times New Roman" w:cs="Times New Roman"/>
        </w:rPr>
      </w:pPr>
      <w:r w:rsidRPr="00A43CEF">
        <w:rPr>
          <w:rFonts w:ascii="Times New Roman" w:hAnsi="Times New Roman" w:cs="Times New Roman"/>
        </w:rPr>
        <w:t>(11)</w:t>
      </w:r>
      <w:r w:rsidRPr="00A43CEF">
        <w:rPr>
          <w:rFonts w:ascii="Times New Roman" w:hAnsi="Times New Roman" w:cs="Times New Roman"/>
        </w:rPr>
        <w:tab/>
        <w:t>Elektronickú kópiu zo záznamu v listinnej podobe a naopak vytvára obecný úrad tak, aby obsahovala pôvodné označenie originálu záznamu a aby bola zabezpečená jednoznačná väzba medzi týmito záznamami.</w:t>
      </w:r>
    </w:p>
    <w:p w:rsidR="00FF1425" w:rsidRPr="00A43CEF" w:rsidRDefault="00FF1425" w:rsidP="00356746">
      <w:pPr>
        <w:tabs>
          <w:tab w:val="left" w:pos="426"/>
        </w:tabs>
        <w:autoSpaceDE w:val="0"/>
        <w:autoSpaceDN w:val="0"/>
        <w:adjustRightInd w:val="0"/>
        <w:spacing w:after="0" w:line="240" w:lineRule="auto"/>
        <w:ind w:left="420" w:hanging="420"/>
        <w:rPr>
          <w:rFonts w:ascii="Times New Roman" w:hAnsi="Times New Roman" w:cs="Times New Roman"/>
        </w:rPr>
      </w:pPr>
    </w:p>
    <w:p w:rsidR="00FF1425" w:rsidRPr="00A43CEF" w:rsidRDefault="00FF1425" w:rsidP="00356746">
      <w:pPr>
        <w:tabs>
          <w:tab w:val="left" w:pos="426"/>
        </w:tabs>
        <w:autoSpaceDE w:val="0"/>
        <w:autoSpaceDN w:val="0"/>
        <w:adjustRightInd w:val="0"/>
        <w:spacing w:after="0" w:line="240" w:lineRule="auto"/>
        <w:ind w:left="420" w:hanging="420"/>
        <w:rPr>
          <w:rFonts w:ascii="Times New Roman" w:hAnsi="Times New Roman" w:cs="Times New Roman"/>
        </w:rPr>
      </w:pPr>
      <w:r w:rsidRPr="00A43CEF">
        <w:rPr>
          <w:rFonts w:ascii="Times New Roman" w:hAnsi="Times New Roman" w:cs="Times New Roman"/>
        </w:rPr>
        <w:t>(12)</w:t>
      </w:r>
      <w:r w:rsidRPr="00A43CEF">
        <w:rPr>
          <w:rFonts w:ascii="Times New Roman" w:hAnsi="Times New Roman" w:cs="Times New Roman"/>
        </w:rPr>
        <w:tab/>
        <w:t xml:space="preserve">Noviny, časopisy, prospekty, reklamné materiály, cenníky, katalógy, všeobecne záväzné predpisy, technické normy ani pozvánky, ktoré nemajú formu listu, sa odtlačkom prezentačnej pečiatky neoznačujú. </w:t>
      </w:r>
    </w:p>
    <w:p w:rsidR="00FF1425" w:rsidRPr="00A43CEF" w:rsidRDefault="00FF1425" w:rsidP="00743C98">
      <w:pPr>
        <w:autoSpaceDE w:val="0"/>
        <w:autoSpaceDN w:val="0"/>
        <w:adjustRightInd w:val="0"/>
        <w:spacing w:after="0" w:line="240" w:lineRule="auto"/>
        <w:rPr>
          <w:rFonts w:ascii="Times New Roman" w:hAnsi="Times New Roman" w:cs="Times New Roman"/>
          <w:b/>
          <w:bCs/>
        </w:rPr>
      </w:pPr>
    </w:p>
    <w:p w:rsidR="00FF1425" w:rsidRPr="00A43CEF" w:rsidRDefault="00FF1425" w:rsidP="000A5957">
      <w:pPr>
        <w:autoSpaceDE w:val="0"/>
        <w:autoSpaceDN w:val="0"/>
        <w:adjustRightInd w:val="0"/>
        <w:spacing w:after="0" w:line="240" w:lineRule="auto"/>
        <w:ind w:left="426" w:hanging="426"/>
        <w:jc w:val="center"/>
        <w:rPr>
          <w:rFonts w:ascii="Times New Roman" w:hAnsi="Times New Roman" w:cs="Times New Roman"/>
          <w:b/>
          <w:bCs/>
        </w:rPr>
      </w:pPr>
      <w:r w:rsidRPr="00A43CEF">
        <w:rPr>
          <w:rFonts w:ascii="Times New Roman" w:hAnsi="Times New Roman" w:cs="Times New Roman"/>
          <w:b/>
          <w:bCs/>
        </w:rPr>
        <w:t>Čl. 6</w:t>
      </w:r>
    </w:p>
    <w:p w:rsidR="00FF1425" w:rsidRPr="0011493A" w:rsidRDefault="00FF1425" w:rsidP="000A5957">
      <w:pPr>
        <w:autoSpaceDE w:val="0"/>
        <w:autoSpaceDN w:val="0"/>
        <w:adjustRightInd w:val="0"/>
        <w:spacing w:after="0" w:line="240" w:lineRule="auto"/>
        <w:ind w:left="426" w:hanging="426"/>
        <w:jc w:val="center"/>
        <w:rPr>
          <w:rFonts w:ascii="Times New Roman" w:hAnsi="Times New Roman" w:cs="Times New Roman"/>
          <w:b/>
          <w:bCs/>
        </w:rPr>
      </w:pPr>
      <w:r w:rsidRPr="0011493A">
        <w:rPr>
          <w:rFonts w:ascii="Times New Roman" w:hAnsi="Times New Roman" w:cs="Times New Roman"/>
          <w:b/>
          <w:bCs/>
        </w:rPr>
        <w:t>Označovanie prijatých záznamov</w:t>
      </w:r>
      <w:r>
        <w:rPr>
          <w:rFonts w:ascii="Times New Roman" w:hAnsi="Times New Roman" w:cs="Times New Roman"/>
          <w:b/>
          <w:bCs/>
        </w:rPr>
        <w:t xml:space="preserve"> a ich zaradenie do obehu</w:t>
      </w:r>
    </w:p>
    <w:p w:rsidR="00FF1425" w:rsidRPr="00813508" w:rsidRDefault="00FF1425" w:rsidP="000365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Označovanie prijatých záznamov upravuje osobitný predpis.</w:t>
      </w:r>
      <w:r>
        <w:rPr>
          <w:rStyle w:val="FootnoteReference"/>
          <w:rFonts w:ascii="Times New Roman" w:hAnsi="Times New Roman" w:cs="Times New Roman"/>
        </w:rPr>
        <w:footnoteReference w:id="9"/>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2E4028" w:rsidRDefault="00FF1425" w:rsidP="00514FE8">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Pr>
          <w:rFonts w:ascii="Times New Roman" w:hAnsi="Times New Roman" w:cs="Times New Roman"/>
        </w:rPr>
        <w:tab/>
        <w:t>Prijatý elektronický záznam sa označí odtlačkom prezentačnej pečiatky</w:t>
      </w:r>
      <w:r>
        <w:rPr>
          <w:rFonts w:ascii="Times New Roman" w:hAnsi="Times New Roman" w:cs="Times New Roman"/>
          <w:i/>
          <w:iCs/>
        </w:rPr>
        <w:t>,</w:t>
      </w:r>
      <w:r>
        <w:rPr>
          <w:rFonts w:ascii="Times New Roman" w:hAnsi="Times New Roman" w:cs="Times New Roman"/>
        </w:rPr>
        <w:t xml:space="preserve"> prijatý neelektronický záznam sa označí odtlačkom prezentačnej pečiatky.</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3</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Na prijaté neelektronické záznamy administratívny zamestnanec</w:t>
      </w:r>
      <w:r w:rsidRPr="00715BE4">
        <w:rPr>
          <w:rFonts w:ascii="Times New Roman" w:hAnsi="Times New Roman" w:cs="Times New Roman"/>
        </w:rPr>
        <w:t xml:space="preserve"> </w:t>
      </w:r>
      <w:r>
        <w:rPr>
          <w:rFonts w:ascii="Times New Roman" w:hAnsi="Times New Roman" w:cs="Times New Roman"/>
        </w:rPr>
        <w:t>odtlačí</w:t>
      </w:r>
      <w:r w:rsidRPr="00715BE4">
        <w:rPr>
          <w:rFonts w:ascii="Times New Roman" w:hAnsi="Times New Roman" w:cs="Times New Roman"/>
        </w:rPr>
        <w:t xml:space="preserve"> </w:t>
      </w:r>
      <w:r>
        <w:rPr>
          <w:rFonts w:ascii="Times New Roman" w:hAnsi="Times New Roman" w:cs="Times New Roman"/>
        </w:rPr>
        <w:t>prezentačnú</w:t>
      </w:r>
      <w:r w:rsidRPr="00715BE4">
        <w:rPr>
          <w:rFonts w:ascii="Times New Roman" w:hAnsi="Times New Roman" w:cs="Times New Roman"/>
        </w:rPr>
        <w:t xml:space="preserve"> </w:t>
      </w:r>
      <w:r>
        <w:rPr>
          <w:rFonts w:ascii="Times New Roman" w:hAnsi="Times New Roman" w:cs="Times New Roman"/>
        </w:rPr>
        <w:t xml:space="preserve">pečiatku, </w:t>
      </w:r>
      <w:r w:rsidRPr="00A43CEF">
        <w:rPr>
          <w:rFonts w:ascii="Times New Roman" w:hAnsi="Times New Roman" w:cs="Times New Roman"/>
        </w:rPr>
        <w:t>ktorej vzor tvorí prílohu č. 2 tohto predpisu. Prezentačná pečiatka sa odtláča spravidla v hornej časti ľavej strany záznamu tak, aby všetky údaje zostali čitateľné.</w:t>
      </w:r>
      <w:r>
        <w:rPr>
          <w:rFonts w:ascii="Times New Roman" w:hAnsi="Times New Roman" w:cs="Times New Roman"/>
          <w:color w:val="FF0000"/>
        </w:rPr>
        <w:t xml:space="preserve"> </w:t>
      </w:r>
      <w:r w:rsidRPr="00715BE4">
        <w:rPr>
          <w:rFonts w:ascii="Times New Roman" w:hAnsi="Times New Roman" w:cs="Times New Roman"/>
        </w:rPr>
        <w:t xml:space="preserve">V odtlačku prezentačnej pečiatky </w:t>
      </w:r>
      <w:r>
        <w:rPr>
          <w:rFonts w:ascii="Times New Roman" w:hAnsi="Times New Roman" w:cs="Times New Roman"/>
        </w:rPr>
        <w:t xml:space="preserve">administratívny zamestnanec </w:t>
      </w:r>
      <w:r w:rsidRPr="00715BE4">
        <w:rPr>
          <w:rFonts w:ascii="Times New Roman" w:hAnsi="Times New Roman" w:cs="Times New Roman"/>
        </w:rPr>
        <w:t xml:space="preserve">vyznačí dátum doručenia, počet príloh a </w:t>
      </w:r>
      <w:r w:rsidRPr="00F02B9F">
        <w:rPr>
          <w:rFonts w:ascii="Times New Roman" w:hAnsi="Times New Roman" w:cs="Times New Roman"/>
        </w:rPr>
        <w:t xml:space="preserve">evidenčné číslo záznamu, ak ho </w:t>
      </w:r>
      <w:r>
        <w:rPr>
          <w:rFonts w:ascii="Times New Roman" w:hAnsi="Times New Roman" w:cs="Times New Roman"/>
        </w:rPr>
        <w:t>zaevidoval</w:t>
      </w:r>
      <w:r w:rsidRPr="00F02B9F">
        <w:rPr>
          <w:rFonts w:ascii="Times New Roman" w:hAnsi="Times New Roman" w:cs="Times New Roman"/>
        </w:rPr>
        <w:t xml:space="preserve"> do registratúrneho denníka</w:t>
      </w:r>
      <w:r>
        <w:rPr>
          <w:rFonts w:ascii="Times New Roman" w:hAnsi="Times New Roman" w:cs="Times New Roman"/>
          <w:i/>
          <w:iCs/>
        </w:rPr>
        <w:t>.</w:t>
      </w:r>
      <w:r>
        <w:rPr>
          <w:rFonts w:ascii="Times New Roman" w:hAnsi="Times New Roman" w:cs="Times New Roman"/>
        </w:rPr>
        <w:t xml:space="preserve"> Ďalšie údaje do</w:t>
      </w:r>
      <w:r w:rsidRPr="00715BE4">
        <w:rPr>
          <w:rFonts w:ascii="Times New Roman" w:hAnsi="Times New Roman" w:cs="Times New Roman"/>
        </w:rPr>
        <w:t xml:space="preserve"> odtlačku prezentačnej pečiatky </w:t>
      </w:r>
      <w:r>
        <w:rPr>
          <w:rFonts w:ascii="Times New Roman" w:hAnsi="Times New Roman" w:cs="Times New Roman"/>
        </w:rPr>
        <w:t>vpíše</w:t>
      </w:r>
      <w:r w:rsidRPr="00715BE4">
        <w:rPr>
          <w:rFonts w:ascii="Times New Roman" w:hAnsi="Times New Roman" w:cs="Times New Roman"/>
        </w:rPr>
        <w:t xml:space="preserve"> </w:t>
      </w:r>
      <w:r>
        <w:rPr>
          <w:rFonts w:ascii="Times New Roman" w:hAnsi="Times New Roman" w:cs="Times New Roman"/>
        </w:rPr>
        <w:t>spracovateľ.</w:t>
      </w:r>
    </w:p>
    <w:p w:rsidR="00FF1425" w:rsidRDefault="00FF1425" w:rsidP="00F4416A">
      <w:pPr>
        <w:autoSpaceDE w:val="0"/>
        <w:autoSpaceDN w:val="0"/>
        <w:adjustRightInd w:val="0"/>
        <w:spacing w:after="0" w:line="240" w:lineRule="auto"/>
        <w:rPr>
          <w:rFonts w:ascii="Times New Roman" w:hAnsi="Times New Roman" w:cs="Times New Roman"/>
        </w:rPr>
      </w:pPr>
    </w:p>
    <w:p w:rsidR="00FF1425" w:rsidRDefault="00FF1425" w:rsidP="00514FE8">
      <w:pPr>
        <w:autoSpaceDE w:val="0"/>
        <w:autoSpaceDN w:val="0"/>
        <w:adjustRightInd w:val="0"/>
        <w:spacing w:after="0" w:line="24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Administratívny zamestnanec vyznačí na prijatom zázname ceninu, ak k nemu bola priložená. Vyznačí jej nominálnu hodnotu a počet kusov. Zásielku odovzdá zodpovednému pracovníkovi. </w:t>
      </w:r>
    </w:p>
    <w:p w:rsidR="00FF1425" w:rsidRPr="00715BE4" w:rsidRDefault="00FF1425" w:rsidP="00514FE8">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5</w:t>
      </w:r>
      <w:r w:rsidRPr="00715BE4">
        <w:rPr>
          <w:rFonts w:ascii="Times New Roman" w:hAnsi="Times New Roman" w:cs="Times New Roman"/>
        </w:rPr>
        <w:t>)</w:t>
      </w:r>
      <w:r w:rsidRPr="00715BE4">
        <w:rPr>
          <w:rFonts w:ascii="Times New Roman" w:hAnsi="Times New Roman" w:cs="Times New Roman"/>
        </w:rPr>
        <w:tab/>
        <w:t>Ak sa po otvorení zásielky zistí, že záznam je určený inému adresátovi, uvedie sa na obálku dátum</w:t>
      </w:r>
      <w:r>
        <w:rPr>
          <w:rFonts w:ascii="Times New Roman" w:hAnsi="Times New Roman" w:cs="Times New Roman"/>
        </w:rPr>
        <w:t xml:space="preserve"> jej</w:t>
      </w:r>
      <w:r w:rsidRPr="00715BE4">
        <w:rPr>
          <w:rFonts w:ascii="Times New Roman" w:hAnsi="Times New Roman" w:cs="Times New Roman"/>
        </w:rPr>
        <w:t xml:space="preserve"> otvorenia, priezvisko a podpis zamestnanca, ktorý </w:t>
      </w:r>
      <w:r>
        <w:rPr>
          <w:rFonts w:ascii="Times New Roman" w:hAnsi="Times New Roman" w:cs="Times New Roman"/>
        </w:rPr>
        <w:t>ju</w:t>
      </w:r>
      <w:r w:rsidRPr="00715BE4">
        <w:rPr>
          <w:rFonts w:ascii="Times New Roman" w:hAnsi="Times New Roman" w:cs="Times New Roman"/>
        </w:rPr>
        <w:t xml:space="preserve"> otvoril. Pôvodná obálka sa vloží spolu s podaním do novej obálky a odošle sa správnemu adresátovi alebo sa vráti odosielateľovi.</w:t>
      </w:r>
    </w:p>
    <w:p w:rsidR="00FF1425" w:rsidRDefault="00FF1425" w:rsidP="005A4F7B">
      <w:pPr>
        <w:autoSpaceDE w:val="0"/>
        <w:autoSpaceDN w:val="0"/>
        <w:adjustRightInd w:val="0"/>
        <w:spacing w:after="0" w:line="240" w:lineRule="auto"/>
        <w:rPr>
          <w:rFonts w:ascii="Times New Roman" w:hAnsi="Times New Roman" w:cs="Times New Roman"/>
        </w:rPr>
      </w:pPr>
    </w:p>
    <w:p w:rsidR="00FF1425" w:rsidRDefault="00FF1425" w:rsidP="006C74FE">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6</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 xml:space="preserve">Prijaté záznamy ako </w:t>
      </w:r>
      <w:r w:rsidRPr="00715BE4">
        <w:rPr>
          <w:rFonts w:ascii="Times New Roman" w:hAnsi="Times New Roman" w:cs="Times New Roman"/>
        </w:rPr>
        <w:t xml:space="preserve">zmluvy, dohody, rozsudky, platobné rozkazy, predvolania na súdne pojednávanie a vykonávacie </w:t>
      </w:r>
      <w:r>
        <w:rPr>
          <w:rFonts w:ascii="Times New Roman" w:hAnsi="Times New Roman" w:cs="Times New Roman"/>
        </w:rPr>
        <w:t>protokoly,</w:t>
      </w:r>
      <w:r w:rsidRPr="006C74FE">
        <w:rPr>
          <w:rFonts w:ascii="Times New Roman" w:hAnsi="Times New Roman" w:cs="Times New Roman"/>
        </w:rPr>
        <w:t xml:space="preserve"> </w:t>
      </w:r>
      <w:r>
        <w:rPr>
          <w:rFonts w:ascii="Times New Roman" w:hAnsi="Times New Roman" w:cs="Times New Roman"/>
        </w:rPr>
        <w:t>sa označia</w:t>
      </w:r>
      <w:r w:rsidRPr="006C74FE">
        <w:rPr>
          <w:rFonts w:ascii="Times New Roman" w:hAnsi="Times New Roman" w:cs="Times New Roman"/>
        </w:rPr>
        <w:t xml:space="preserve"> </w:t>
      </w:r>
      <w:r>
        <w:rPr>
          <w:rFonts w:ascii="Times New Roman" w:hAnsi="Times New Roman" w:cs="Times New Roman"/>
        </w:rPr>
        <w:t>prezentačnou pečiatkou</w:t>
      </w:r>
      <w:r w:rsidRPr="00715BE4">
        <w:rPr>
          <w:rFonts w:ascii="Times New Roman" w:hAnsi="Times New Roman" w:cs="Times New Roman"/>
        </w:rPr>
        <w:t xml:space="preserve"> na</w:t>
      </w:r>
      <w:r>
        <w:rPr>
          <w:rFonts w:ascii="Times New Roman" w:hAnsi="Times New Roman" w:cs="Times New Roman"/>
        </w:rPr>
        <w:t xml:space="preserve"> poslednej zadnej strane.</w:t>
      </w:r>
      <w:r>
        <w:rPr>
          <w:rFonts w:ascii="Times New Roman" w:hAnsi="Times New Roman" w:cs="Times New Roman"/>
        </w:rPr>
        <w:tab/>
      </w:r>
    </w:p>
    <w:p w:rsidR="00FF1425" w:rsidRDefault="00FF1425" w:rsidP="006C74FE">
      <w:pPr>
        <w:autoSpaceDE w:val="0"/>
        <w:autoSpaceDN w:val="0"/>
        <w:adjustRightInd w:val="0"/>
        <w:spacing w:after="0" w:line="240" w:lineRule="auto"/>
        <w:ind w:left="426" w:hanging="426"/>
        <w:rPr>
          <w:rFonts w:ascii="Times New Roman" w:hAnsi="Times New Roman" w:cs="Times New Roman"/>
        </w:rPr>
      </w:pPr>
    </w:p>
    <w:p w:rsidR="00FF1425" w:rsidRDefault="00FF1425" w:rsidP="00E05828">
      <w:pPr>
        <w:autoSpaceDE w:val="0"/>
        <w:autoSpaceDN w:val="0"/>
        <w:adjustRightInd w:val="0"/>
        <w:spacing w:after="0" w:line="240" w:lineRule="auto"/>
        <w:ind w:left="426" w:hanging="426"/>
        <w:rPr>
          <w:rFonts w:ascii="Times New Roman" w:hAnsi="Times New Roman" w:cs="Times New Roman"/>
        </w:rPr>
      </w:pPr>
      <w:r w:rsidRPr="00CF7605">
        <w:rPr>
          <w:rFonts w:ascii="Times New Roman" w:hAnsi="Times New Roman" w:cs="Times New Roman"/>
          <w:color w:val="000000"/>
        </w:rPr>
        <w:t>(</w:t>
      </w:r>
      <w:r>
        <w:rPr>
          <w:rFonts w:ascii="Times New Roman" w:hAnsi="Times New Roman" w:cs="Times New Roman"/>
          <w:color w:val="000000"/>
        </w:rPr>
        <w:t>7)</w:t>
      </w:r>
      <w:r>
        <w:rPr>
          <w:rFonts w:ascii="Times New Roman" w:hAnsi="Times New Roman" w:cs="Times New Roman"/>
          <w:color w:val="000000"/>
        </w:rPr>
        <w:tab/>
      </w:r>
      <w:r w:rsidRPr="00CF7605">
        <w:rPr>
          <w:rFonts w:ascii="Times New Roman" w:hAnsi="Times New Roman" w:cs="Times New Roman"/>
          <w:color w:val="000000"/>
        </w:rPr>
        <w:t>Elektronické záznamy sa odovzdávajú spracovateľovi prostredníctvom elektronického systému</w:t>
      </w:r>
      <w:r>
        <w:rPr>
          <w:rFonts w:ascii="Times New Roman" w:hAnsi="Times New Roman" w:cs="Times New Roman"/>
          <w:color w:val="000000"/>
        </w:rPr>
        <w:t xml:space="preserve"> správy </w:t>
      </w:r>
      <w:r w:rsidRPr="00A43CEF">
        <w:rPr>
          <w:rFonts w:ascii="Times New Roman" w:hAnsi="Times New Roman" w:cs="Times New Roman"/>
        </w:rPr>
        <w:t>registratúry alebo vytlačené</w:t>
      </w:r>
      <w:r w:rsidRPr="00CF7605">
        <w:rPr>
          <w:rFonts w:ascii="Times New Roman" w:hAnsi="Times New Roman" w:cs="Times New Roman"/>
          <w:color w:val="000000"/>
        </w:rPr>
        <w:t>.</w:t>
      </w:r>
      <w:r>
        <w:rPr>
          <w:rFonts w:ascii="Times New Roman" w:hAnsi="Times New Roman" w:cs="Times New Roman"/>
          <w:color w:val="000000"/>
        </w:rPr>
        <w:t xml:space="preserve"> </w:t>
      </w:r>
    </w:p>
    <w:p w:rsidR="00FF1425" w:rsidRPr="00CF7605" w:rsidRDefault="00FF1425" w:rsidP="005F1C92">
      <w:pPr>
        <w:autoSpaceDE w:val="0"/>
        <w:autoSpaceDN w:val="0"/>
        <w:adjustRightInd w:val="0"/>
        <w:spacing w:after="0" w:line="240" w:lineRule="auto"/>
        <w:ind w:left="426" w:hanging="426"/>
        <w:rPr>
          <w:rFonts w:ascii="Times New Roman" w:hAnsi="Times New Roman" w:cs="Times New Roman"/>
          <w:color w:val="000000"/>
        </w:rPr>
      </w:pPr>
    </w:p>
    <w:p w:rsidR="00FF1425" w:rsidRPr="00CF7605" w:rsidRDefault="00FF1425" w:rsidP="005F1C92">
      <w:pPr>
        <w:autoSpaceDE w:val="0"/>
        <w:autoSpaceDN w:val="0"/>
        <w:adjustRightInd w:val="0"/>
        <w:spacing w:after="0" w:line="240" w:lineRule="auto"/>
        <w:rPr>
          <w:rFonts w:ascii="Times New Roman" w:hAnsi="Times New Roman" w:cs="Times New Roman"/>
          <w:color w:val="000000"/>
        </w:rPr>
      </w:pPr>
      <w:r w:rsidRPr="00CF7605">
        <w:rPr>
          <w:rFonts w:ascii="Times New Roman" w:hAnsi="Times New Roman" w:cs="Times New Roman"/>
          <w:color w:val="000000"/>
        </w:rPr>
        <w:t>(</w:t>
      </w:r>
      <w:r>
        <w:rPr>
          <w:rFonts w:ascii="Times New Roman" w:hAnsi="Times New Roman" w:cs="Times New Roman"/>
          <w:color w:val="000000"/>
        </w:rPr>
        <w:t>8)</w:t>
      </w:r>
      <w:r>
        <w:rPr>
          <w:rFonts w:ascii="Times New Roman" w:hAnsi="Times New Roman" w:cs="Times New Roman"/>
          <w:color w:val="000000"/>
        </w:rPr>
        <w:tab/>
        <w:t xml:space="preserve">Pri odovzdávaní záznamov spracovateľovi vyznačí </w:t>
      </w:r>
      <w:r w:rsidRPr="00A43CEF">
        <w:rPr>
          <w:rFonts w:ascii="Times New Roman" w:hAnsi="Times New Roman" w:cs="Times New Roman"/>
        </w:rPr>
        <w:t>starosta obce alebo ním poverený zamestnanec</w:t>
      </w:r>
      <w:r>
        <w:rPr>
          <w:rFonts w:ascii="Times New Roman" w:hAnsi="Times New Roman" w:cs="Times New Roman"/>
          <w:color w:val="000000"/>
        </w:rPr>
        <w:t xml:space="preserve"> pokyny prostredníctvom elektronického systému správy registratúry alebo pokynového lístka.</w:t>
      </w:r>
    </w:p>
    <w:p w:rsidR="00FF1425" w:rsidRPr="00CF7605" w:rsidRDefault="00FF1425" w:rsidP="005F1C92">
      <w:pPr>
        <w:autoSpaceDE w:val="0"/>
        <w:autoSpaceDN w:val="0"/>
        <w:adjustRightInd w:val="0"/>
        <w:spacing w:after="0" w:line="240" w:lineRule="auto"/>
        <w:ind w:left="426" w:hanging="426"/>
        <w:rPr>
          <w:rFonts w:ascii="Times New Roman" w:hAnsi="Times New Roman" w:cs="Times New Roman"/>
          <w:color w:val="000000"/>
        </w:rPr>
      </w:pPr>
    </w:p>
    <w:p w:rsidR="00FF1425" w:rsidRPr="00CF7605" w:rsidRDefault="00FF1425" w:rsidP="005F1C92">
      <w:pPr>
        <w:autoSpaceDE w:val="0"/>
        <w:autoSpaceDN w:val="0"/>
        <w:adjustRightInd w:val="0"/>
        <w:spacing w:after="0" w:line="240" w:lineRule="auto"/>
        <w:ind w:left="426" w:hanging="426"/>
        <w:rPr>
          <w:rFonts w:ascii="Times New Roman" w:hAnsi="Times New Roman" w:cs="Times New Roman"/>
          <w:color w:val="000000"/>
        </w:rPr>
      </w:pPr>
      <w:r>
        <w:rPr>
          <w:rFonts w:ascii="Times New Roman" w:hAnsi="Times New Roman" w:cs="Times New Roman"/>
          <w:color w:val="000000"/>
        </w:rPr>
        <w:t>(9</w:t>
      </w:r>
      <w:r w:rsidRPr="00CF7605">
        <w:rPr>
          <w:rFonts w:ascii="Times New Roman" w:hAnsi="Times New Roman" w:cs="Times New Roman"/>
          <w:color w:val="000000"/>
        </w:rPr>
        <w:t>)</w:t>
      </w:r>
      <w:r w:rsidRPr="00CF7605">
        <w:rPr>
          <w:rFonts w:ascii="Times New Roman" w:hAnsi="Times New Roman" w:cs="Times New Roman"/>
          <w:color w:val="000000"/>
        </w:rPr>
        <w:tab/>
        <w:t xml:space="preserve">Spracovateľ je zodpovedný za </w:t>
      </w:r>
      <w:r>
        <w:rPr>
          <w:rFonts w:ascii="Times New Roman" w:hAnsi="Times New Roman" w:cs="Times New Roman"/>
          <w:color w:val="000000"/>
        </w:rPr>
        <w:t xml:space="preserve">ochranu záznamov, ktoré prevzal. Ak je takýto záznam podnetom pre otvorenie nového spisu, vyžiada si číslo spisu z registratúrneho denníka. </w:t>
      </w:r>
    </w:p>
    <w:p w:rsidR="00FF1425" w:rsidRDefault="00FF1425" w:rsidP="00743C98">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715BE4" w:rsidRDefault="00FF1425" w:rsidP="006C74FE">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 xml:space="preserve">Čl. </w:t>
      </w:r>
      <w:r>
        <w:rPr>
          <w:rFonts w:ascii="Times New Roman" w:hAnsi="Times New Roman" w:cs="Times New Roman"/>
          <w:b/>
          <w:bCs/>
        </w:rPr>
        <w:t>7</w:t>
      </w:r>
    </w:p>
    <w:p w:rsidR="00FF1425" w:rsidRPr="00715BE4" w:rsidRDefault="00FF1425" w:rsidP="006C74FE">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Evidovanie záznamov</w:t>
      </w:r>
      <w:r>
        <w:rPr>
          <w:rFonts w:ascii="Times New Roman" w:hAnsi="Times New Roman" w:cs="Times New Roman"/>
          <w:b/>
          <w:bCs/>
        </w:rPr>
        <w:t xml:space="preserve"> a spisov prostredníctvom</w:t>
      </w:r>
      <w:r w:rsidRPr="00715BE4">
        <w:rPr>
          <w:rFonts w:ascii="Times New Roman" w:hAnsi="Times New Roman" w:cs="Times New Roman"/>
          <w:b/>
          <w:bCs/>
        </w:rPr>
        <w:t xml:space="preserve"> </w:t>
      </w:r>
      <w:r>
        <w:rPr>
          <w:rFonts w:ascii="Times New Roman" w:hAnsi="Times New Roman" w:cs="Times New Roman"/>
          <w:b/>
          <w:bCs/>
        </w:rPr>
        <w:t>elektronického systému správy registratúry</w:t>
      </w:r>
    </w:p>
    <w:p w:rsidR="00FF1425" w:rsidRDefault="00FF1425" w:rsidP="00265FAF">
      <w:pPr>
        <w:autoSpaceDE w:val="0"/>
        <w:autoSpaceDN w:val="0"/>
        <w:adjustRightInd w:val="0"/>
        <w:spacing w:after="0" w:line="240" w:lineRule="auto"/>
        <w:rPr>
          <w:rFonts w:ascii="Times New Roman" w:hAnsi="Times New Roman" w:cs="Times New Roman"/>
        </w:rPr>
      </w:pPr>
    </w:p>
    <w:p w:rsidR="00FF1425" w:rsidRDefault="00FF1425" w:rsidP="005A4F7B">
      <w:pPr>
        <w:autoSpaceDE w:val="0"/>
        <w:autoSpaceDN w:val="0"/>
        <w:adjustRightInd w:val="0"/>
        <w:spacing w:after="0" w:line="240" w:lineRule="auto"/>
        <w:rPr>
          <w:rFonts w:ascii="Times New Roman" w:hAnsi="Times New Roman" w:cs="Times New Roman"/>
        </w:rPr>
      </w:pPr>
      <w:r w:rsidRPr="00DA4175">
        <w:rPr>
          <w:rFonts w:ascii="Times New Roman" w:hAnsi="Times New Roman" w:cs="Times New Roman"/>
        </w:rPr>
        <w:t>(1)</w:t>
      </w:r>
      <w:r>
        <w:rPr>
          <w:rFonts w:ascii="Times New Roman" w:hAnsi="Times New Roman" w:cs="Times New Roman"/>
        </w:rPr>
        <w:tab/>
      </w:r>
      <w:r w:rsidRPr="00DA4175">
        <w:rPr>
          <w:rFonts w:ascii="Times New Roman" w:hAnsi="Times New Roman" w:cs="Times New Roman"/>
        </w:rPr>
        <w:t>Evidovanie</w:t>
      </w:r>
      <w:r>
        <w:rPr>
          <w:rFonts w:ascii="Times New Roman" w:hAnsi="Times New Roman" w:cs="Times New Roman"/>
        </w:rPr>
        <w:t xml:space="preserve"> záznamov a spisov prostredníctvom elektronického systému správy registratúry</w:t>
      </w:r>
      <w:r>
        <w:rPr>
          <w:rFonts w:ascii="Times New Roman" w:hAnsi="Times New Roman" w:cs="Times New Roman"/>
        </w:rPr>
        <w:br/>
        <w:t>upravuje osobitný predpis.</w:t>
      </w:r>
      <w:r>
        <w:rPr>
          <w:rStyle w:val="FootnoteReference"/>
          <w:rFonts w:ascii="Times New Roman" w:hAnsi="Times New Roman" w:cs="Times New Roman"/>
        </w:rPr>
        <w:footnoteReference w:id="10"/>
      </w:r>
    </w:p>
    <w:p w:rsidR="00FF1425" w:rsidRDefault="00FF1425" w:rsidP="005A4F7B">
      <w:pPr>
        <w:autoSpaceDE w:val="0"/>
        <w:autoSpaceDN w:val="0"/>
        <w:adjustRightInd w:val="0"/>
        <w:spacing w:after="0" w:line="240" w:lineRule="auto"/>
        <w:rPr>
          <w:rFonts w:ascii="Times New Roman" w:hAnsi="Times New Roman" w:cs="Times New Roman"/>
        </w:rPr>
      </w:pPr>
    </w:p>
    <w:p w:rsidR="00FF1425" w:rsidRPr="00CC54A6" w:rsidRDefault="00FF1425" w:rsidP="005A4F7B">
      <w:pPr>
        <w:autoSpaceDE w:val="0"/>
        <w:autoSpaceDN w:val="0"/>
        <w:adjustRightInd w:val="0"/>
        <w:spacing w:after="0" w:line="24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Obecný úrad vedie evidenciu záznamov a spisov prostredníctvom elektronického systému správy </w:t>
      </w:r>
      <w:r>
        <w:rPr>
          <w:rFonts w:ascii="Times New Roman" w:hAnsi="Times New Roman" w:cs="Times New Roman"/>
        </w:rPr>
        <w:br/>
        <w:t>registratúry s produktovým označením, ktorý je v zhode so štandardmi ustanovenými osobitnými predpismi.</w:t>
      </w:r>
      <w:r>
        <w:rPr>
          <w:rStyle w:val="FootnoteReference"/>
          <w:rFonts w:ascii="Times New Roman" w:hAnsi="Times New Roman" w:cs="Times New Roman"/>
        </w:rPr>
        <w:footnoteReference w:id="11"/>
      </w:r>
    </w:p>
    <w:p w:rsidR="00FF1425" w:rsidRDefault="00FF1425" w:rsidP="00F30EA3">
      <w:pPr>
        <w:autoSpaceDE w:val="0"/>
        <w:autoSpaceDN w:val="0"/>
        <w:adjustRightInd w:val="0"/>
        <w:spacing w:after="0" w:line="240" w:lineRule="auto"/>
        <w:rPr>
          <w:rFonts w:ascii="Times New Roman" w:hAnsi="Times New Roman" w:cs="Times New Roman"/>
        </w:rPr>
      </w:pPr>
    </w:p>
    <w:p w:rsidR="00FF1425" w:rsidRPr="00664D35" w:rsidRDefault="00FF1425" w:rsidP="00664D35">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(3)</w:t>
      </w:r>
      <w:r>
        <w:rPr>
          <w:rFonts w:ascii="Times New Roman" w:hAnsi="Times New Roman" w:cs="Times New Roman"/>
        </w:rPr>
        <w:tab/>
        <w:t>Evidovanie záznamov a spisov obecný úrad zabezpečuje v jednom registratúrnom denníku. Pre každý kalendárny rok sa prvý pracovný deň otvára nový registratúrny denník. Registratúrny denník sa uzatvára posledný pracovný deň roka</w:t>
      </w:r>
      <w:r>
        <w:rPr>
          <w:rFonts w:ascii="Times New Roman" w:hAnsi="Times New Roman" w:cs="Times New Roman"/>
          <w:i/>
          <w:iCs/>
        </w:rPr>
        <w:t>.</w:t>
      </w:r>
    </w:p>
    <w:p w:rsidR="00FF1425" w:rsidRDefault="00FF1425" w:rsidP="00482CED">
      <w:pPr>
        <w:autoSpaceDE w:val="0"/>
        <w:autoSpaceDN w:val="0"/>
        <w:adjustRightInd w:val="0"/>
        <w:spacing w:after="0" w:line="240" w:lineRule="auto"/>
        <w:ind w:left="426" w:hanging="426"/>
        <w:rPr>
          <w:rFonts w:ascii="Times New Roman" w:hAnsi="Times New Roman" w:cs="Times New Roman"/>
        </w:rPr>
      </w:pPr>
    </w:p>
    <w:p w:rsidR="00FF1425" w:rsidRPr="00F30EA3" w:rsidRDefault="00FF1425" w:rsidP="00F30EA3">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Obecný úrad ďalej využíva na evidovanie záznamov a spisov agendové systémy (evidenciu sťažností, evidenciu došlých faktúr, evidenciu o slobodnom prístupe k informáciám), </w:t>
      </w:r>
      <w:r>
        <w:rPr>
          <w:rFonts w:ascii="Times New Roman" w:hAnsi="Times New Roman" w:cs="Times New Roman"/>
          <w:i/>
          <w:iCs/>
        </w:rPr>
        <w:t xml:space="preserve"> </w:t>
      </w:r>
      <w:r>
        <w:rPr>
          <w:rFonts w:ascii="Times New Roman" w:hAnsi="Times New Roman" w:cs="Times New Roman"/>
        </w:rPr>
        <w:t>ktoré nie sú prepojené s registratúrnym denníkom.</w:t>
      </w:r>
      <w:r>
        <w:rPr>
          <w:rStyle w:val="FootnoteReference"/>
          <w:rFonts w:ascii="Times New Roman" w:hAnsi="Times New Roman" w:cs="Times New Roman"/>
        </w:rPr>
        <w:footnoteReference w:id="12"/>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(5)</w:t>
      </w:r>
      <w:r>
        <w:rPr>
          <w:rFonts w:ascii="Times New Roman" w:hAnsi="Times New Roman" w:cs="Times New Roman"/>
        </w:rPr>
        <w:tab/>
        <w:t>V registratúrnom denníku sa vypĺňajú údaje podľa osobitného interného predpisu.</w:t>
      </w:r>
      <w:r>
        <w:rPr>
          <w:rStyle w:val="FootnoteReference"/>
          <w:rFonts w:ascii="Times New Roman" w:hAnsi="Times New Roman" w:cs="Times New Roman"/>
        </w:rPr>
        <w:footnoteReference w:id="13"/>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8A678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Záznamy do registratúrneho denníka eviduje administratívny zamestnanec a spracovatelia, ktorých poveril starosta obce.  </w:t>
      </w:r>
    </w:p>
    <w:p w:rsidR="00FF1425" w:rsidRPr="002471B0" w:rsidRDefault="00FF1425" w:rsidP="002315B8">
      <w:pPr>
        <w:autoSpaceDE w:val="0"/>
        <w:autoSpaceDN w:val="0"/>
        <w:adjustRightInd w:val="0"/>
        <w:spacing w:after="0" w:line="240" w:lineRule="auto"/>
        <w:ind w:left="0" w:firstLine="0"/>
        <w:rPr>
          <w:rFonts w:ascii="Times New Roman" w:hAnsi="Times New Roman" w:cs="Times New Roman"/>
          <w:color w:val="FF0000"/>
        </w:rPr>
      </w:pPr>
    </w:p>
    <w:p w:rsidR="00FF1425" w:rsidRPr="002315B8" w:rsidRDefault="00FF1425" w:rsidP="00C4093E">
      <w:pPr>
        <w:autoSpaceDE w:val="0"/>
        <w:autoSpaceDN w:val="0"/>
        <w:adjustRightInd w:val="0"/>
        <w:spacing w:after="0" w:line="240" w:lineRule="auto"/>
        <w:ind w:left="426" w:hanging="426"/>
        <w:rPr>
          <w:rFonts w:ascii="Times New Roman" w:hAnsi="Times New Roman" w:cs="Times New Roman"/>
        </w:rPr>
      </w:pPr>
      <w:r w:rsidRPr="002315B8">
        <w:rPr>
          <w:rFonts w:ascii="Times New Roman" w:hAnsi="Times New Roman" w:cs="Times New Roman"/>
        </w:rPr>
        <w:t>(7)</w:t>
      </w:r>
      <w:r w:rsidRPr="002315B8">
        <w:rPr>
          <w:rFonts w:ascii="Times New Roman" w:hAnsi="Times New Roman" w:cs="Times New Roman"/>
        </w:rPr>
        <w:tab/>
        <w:t>V registratúrnom denníku sa evidujú záznamy doručené obecnému úradu a ich vybavenia, ako aj záznamy vznikajúce z vlastného podnetu obecného úradu a interné záznamy. V registratúrnom denníku sa evidujú aj záznamy, ktorým bol zrušený stupeň utajenia</w:t>
      </w:r>
      <w:r w:rsidRPr="002315B8">
        <w:rPr>
          <w:rStyle w:val="FootnoteReference"/>
          <w:rFonts w:ascii="Times New Roman" w:hAnsi="Times New Roman" w:cs="Times New Roman"/>
        </w:rPr>
        <w:footnoteReference w:id="14"/>
      </w:r>
      <w:r w:rsidRPr="002315B8">
        <w:rPr>
          <w:rFonts w:ascii="Times New Roman" w:hAnsi="Times New Roman" w:cs="Times New Roman"/>
        </w:rPr>
        <w:t>.</w:t>
      </w:r>
    </w:p>
    <w:p w:rsidR="00FF1425" w:rsidRPr="002315B8" w:rsidRDefault="00FF1425" w:rsidP="00C4093E">
      <w:pPr>
        <w:autoSpaceDE w:val="0"/>
        <w:autoSpaceDN w:val="0"/>
        <w:adjustRightInd w:val="0"/>
        <w:spacing w:after="0" w:line="240" w:lineRule="auto"/>
        <w:ind w:left="426" w:hanging="426"/>
        <w:rPr>
          <w:rFonts w:ascii="Times New Roman" w:hAnsi="Times New Roman" w:cs="Times New Roman"/>
        </w:rPr>
      </w:pPr>
    </w:p>
    <w:p w:rsidR="00FF1425" w:rsidRPr="002315B8" w:rsidRDefault="00FF1425" w:rsidP="00C4093E">
      <w:pPr>
        <w:autoSpaceDE w:val="0"/>
        <w:autoSpaceDN w:val="0"/>
        <w:adjustRightInd w:val="0"/>
        <w:spacing w:after="0" w:line="240" w:lineRule="auto"/>
        <w:ind w:left="426" w:hanging="426"/>
        <w:rPr>
          <w:rFonts w:ascii="Times New Roman" w:hAnsi="Times New Roman" w:cs="Times New Roman"/>
        </w:rPr>
      </w:pPr>
      <w:r w:rsidRPr="002315B8">
        <w:rPr>
          <w:rFonts w:ascii="Times New Roman" w:hAnsi="Times New Roman" w:cs="Times New Roman"/>
        </w:rPr>
        <w:t>(8)</w:t>
      </w:r>
      <w:r w:rsidRPr="002315B8">
        <w:rPr>
          <w:rFonts w:ascii="Times New Roman" w:hAnsi="Times New Roman" w:cs="Times New Roman"/>
        </w:rPr>
        <w:tab/>
        <w:t>Ak príjemca po otvorení súkromnej zásielky zistí, že záznam má úradný charakter, vráti ho na zaevidovanie v registratúrnom denníku alebo ho zaeviduje sám.</w:t>
      </w:r>
    </w:p>
    <w:p w:rsidR="00FF1425" w:rsidRPr="002315B8" w:rsidRDefault="00FF1425" w:rsidP="00C4093E">
      <w:pPr>
        <w:autoSpaceDE w:val="0"/>
        <w:autoSpaceDN w:val="0"/>
        <w:adjustRightInd w:val="0"/>
        <w:spacing w:after="0" w:line="240" w:lineRule="auto"/>
        <w:ind w:left="426" w:hanging="426"/>
        <w:rPr>
          <w:rFonts w:ascii="Times New Roman" w:hAnsi="Times New Roman" w:cs="Times New Roman"/>
        </w:rPr>
      </w:pPr>
      <w:r w:rsidRPr="002315B8">
        <w:rPr>
          <w:rFonts w:ascii="Times New Roman" w:hAnsi="Times New Roman" w:cs="Times New Roman"/>
        </w:rPr>
        <w:tab/>
      </w:r>
      <w:r w:rsidRPr="002315B8">
        <w:rPr>
          <w:rFonts w:ascii="Times New Roman" w:hAnsi="Times New Roman" w:cs="Times New Roman"/>
        </w:rPr>
        <w:tab/>
      </w:r>
    </w:p>
    <w:p w:rsidR="00FF1425" w:rsidRPr="002315B8" w:rsidRDefault="00FF1425" w:rsidP="00C4093E">
      <w:pPr>
        <w:autoSpaceDE w:val="0"/>
        <w:autoSpaceDN w:val="0"/>
        <w:adjustRightInd w:val="0"/>
        <w:spacing w:after="0" w:line="240" w:lineRule="auto"/>
        <w:ind w:left="426" w:hanging="426"/>
        <w:rPr>
          <w:rFonts w:ascii="Times New Roman" w:hAnsi="Times New Roman" w:cs="Times New Roman"/>
        </w:rPr>
      </w:pPr>
      <w:r w:rsidRPr="002315B8">
        <w:rPr>
          <w:rFonts w:ascii="Times New Roman" w:hAnsi="Times New Roman" w:cs="Times New Roman"/>
        </w:rPr>
        <w:t>(9)</w:t>
      </w:r>
      <w:r w:rsidRPr="002315B8">
        <w:rPr>
          <w:rFonts w:ascii="Times New Roman" w:hAnsi="Times New Roman" w:cs="Times New Roman"/>
        </w:rPr>
        <w:tab/>
        <w:t xml:space="preserve">Záznamy sa nesmú odovzdať spracovateľovi bez zaevidovania. </w:t>
      </w:r>
    </w:p>
    <w:p w:rsidR="00FF1425" w:rsidRPr="00C4093E" w:rsidRDefault="00FF1425" w:rsidP="00C4093E">
      <w:pPr>
        <w:autoSpaceDE w:val="0"/>
        <w:autoSpaceDN w:val="0"/>
        <w:adjustRightInd w:val="0"/>
        <w:spacing w:after="0" w:line="240" w:lineRule="auto"/>
        <w:ind w:left="426" w:hanging="426"/>
        <w:rPr>
          <w:rFonts w:ascii="Times New Roman" w:hAnsi="Times New Roman" w:cs="Times New Roman"/>
        </w:rPr>
      </w:pPr>
    </w:p>
    <w:p w:rsidR="00FF1425" w:rsidRDefault="00FF1425" w:rsidP="002315B8">
      <w:pPr>
        <w:autoSpaceDE w:val="0"/>
        <w:autoSpaceDN w:val="0"/>
        <w:adjustRightInd w:val="0"/>
        <w:spacing w:after="0" w:line="240" w:lineRule="auto"/>
        <w:ind w:left="0" w:firstLine="0"/>
        <w:rPr>
          <w:rFonts w:ascii="Times New Roman" w:hAnsi="Times New Roman" w:cs="Times New Roman"/>
        </w:rPr>
      </w:pPr>
      <w:r>
        <w:rPr>
          <w:rFonts w:ascii="Times New Roman" w:hAnsi="Times New Roman" w:cs="Times New Roman"/>
        </w:rPr>
        <w:t>(10) R</w:t>
      </w:r>
      <w:r w:rsidRPr="00715BE4">
        <w:rPr>
          <w:rFonts w:ascii="Times New Roman" w:hAnsi="Times New Roman" w:cs="Times New Roman"/>
        </w:rPr>
        <w:t xml:space="preserve">očný zoznam </w:t>
      </w:r>
      <w:r>
        <w:rPr>
          <w:rFonts w:ascii="Times New Roman" w:hAnsi="Times New Roman" w:cs="Times New Roman"/>
        </w:rPr>
        <w:t>spisov</w:t>
      </w:r>
      <w:r w:rsidRPr="004F4469">
        <w:rPr>
          <w:rFonts w:ascii="Times New Roman" w:hAnsi="Times New Roman" w:cs="Times New Roman"/>
        </w:rPr>
        <w:t xml:space="preserve"> sa vyhotoví</w:t>
      </w:r>
      <w:r w:rsidRPr="00715BE4">
        <w:rPr>
          <w:rFonts w:ascii="Times New Roman" w:hAnsi="Times New Roman" w:cs="Times New Roman"/>
        </w:rPr>
        <w:t xml:space="preserve"> </w:t>
      </w:r>
      <w:r>
        <w:rPr>
          <w:rFonts w:ascii="Times New Roman" w:hAnsi="Times New Roman" w:cs="Times New Roman"/>
        </w:rPr>
        <w:t xml:space="preserve"> v elektronickej podobe s</w:t>
      </w:r>
      <w:r w:rsidRPr="004F4469">
        <w:rPr>
          <w:rFonts w:ascii="Times New Roman" w:hAnsi="Times New Roman" w:cs="Times New Roman"/>
        </w:rPr>
        <w:t>účasne s</w:t>
      </w:r>
      <w:r>
        <w:rPr>
          <w:rFonts w:ascii="Times New Roman" w:hAnsi="Times New Roman" w:cs="Times New Roman"/>
        </w:rPr>
        <w:t> </w:t>
      </w:r>
      <w:r w:rsidRPr="004F4469">
        <w:rPr>
          <w:rFonts w:ascii="Times New Roman" w:hAnsi="Times New Roman" w:cs="Times New Roman"/>
        </w:rPr>
        <w:t>uzatvorením</w:t>
      </w:r>
      <w:r>
        <w:rPr>
          <w:rFonts w:ascii="Times New Roman" w:hAnsi="Times New Roman" w:cs="Times New Roman"/>
        </w:rPr>
        <w:t xml:space="preserve"> registratúrneho </w:t>
      </w:r>
      <w:r w:rsidRPr="004F4469">
        <w:rPr>
          <w:rFonts w:ascii="Times New Roman" w:hAnsi="Times New Roman" w:cs="Times New Roman"/>
        </w:rPr>
        <w:t xml:space="preserve"> denníka </w:t>
      </w:r>
      <w:r>
        <w:rPr>
          <w:rFonts w:ascii="Times New Roman" w:hAnsi="Times New Roman" w:cs="Times New Roman"/>
        </w:rPr>
        <w:t xml:space="preserve">za celý obecný úrad. </w:t>
      </w:r>
      <w:r>
        <w:rPr>
          <w:rFonts w:ascii="Times New Roman" w:hAnsi="Times New Roman" w:cs="Times New Roman"/>
          <w:i/>
          <w:iCs/>
        </w:rPr>
        <w:t xml:space="preserve"> </w:t>
      </w:r>
      <w:r w:rsidRPr="00715BE4">
        <w:rPr>
          <w:rFonts w:ascii="Times New Roman" w:hAnsi="Times New Roman" w:cs="Times New Roman"/>
        </w:rPr>
        <w:t xml:space="preserve">Ročný zoznam spisov vyhotovuje </w:t>
      </w:r>
      <w:r>
        <w:rPr>
          <w:rFonts w:ascii="Times New Roman" w:hAnsi="Times New Roman" w:cs="Times New Roman"/>
        </w:rPr>
        <w:t>administratívny zamestnanec.</w:t>
      </w:r>
    </w:p>
    <w:p w:rsidR="00FF1425" w:rsidRDefault="00FF1425" w:rsidP="00DD158E">
      <w:pPr>
        <w:autoSpaceDE w:val="0"/>
        <w:autoSpaceDN w:val="0"/>
        <w:adjustRightInd w:val="0"/>
        <w:spacing w:after="0" w:line="240" w:lineRule="auto"/>
        <w:ind w:left="360" w:firstLine="0"/>
        <w:rPr>
          <w:rFonts w:ascii="Times New Roman" w:hAnsi="Times New Roman" w:cs="Times New Roman"/>
        </w:rPr>
      </w:pPr>
    </w:p>
    <w:p w:rsidR="00FF1425" w:rsidRPr="00715BE4" w:rsidRDefault="00FF1425" w:rsidP="00B27BBA">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Čl. 8</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Tvorba spisu</w:t>
      </w:r>
      <w:r w:rsidRPr="00715BE4">
        <w:rPr>
          <w:rFonts w:ascii="Times New Roman" w:hAnsi="Times New Roman" w:cs="Times New Roman"/>
          <w:b/>
          <w:bCs/>
        </w:rPr>
        <w:t xml:space="preserve"> v elektronickom systéme</w:t>
      </w:r>
      <w:r>
        <w:rPr>
          <w:rFonts w:ascii="Times New Roman" w:hAnsi="Times New Roman" w:cs="Times New Roman"/>
          <w:b/>
          <w:bCs/>
        </w:rPr>
        <w:t xml:space="preserve"> správy registratúry</w:t>
      </w: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715BE4" w:rsidRDefault="00FF1425" w:rsidP="00AB771A">
      <w:pPr>
        <w:autoSpaceDE w:val="0"/>
        <w:autoSpaceDN w:val="0"/>
        <w:adjustRightInd w:val="0"/>
        <w:spacing w:after="0" w:line="240" w:lineRule="auto"/>
        <w:ind w:left="426" w:hanging="426"/>
        <w:rPr>
          <w:rFonts w:ascii="Times New Roman" w:hAnsi="Times New Roman" w:cs="Times New Roman"/>
          <w:b/>
          <w:bCs/>
        </w:rPr>
      </w:pPr>
      <w:r>
        <w:rPr>
          <w:rFonts w:ascii="Times New Roman" w:hAnsi="Times New Roman" w:cs="Times New Roman"/>
        </w:rPr>
        <w:t>(1)</w:t>
      </w:r>
      <w:r>
        <w:rPr>
          <w:rFonts w:ascii="Times New Roman" w:hAnsi="Times New Roman" w:cs="Times New Roman"/>
        </w:rPr>
        <w:tab/>
        <w:t>Tvorbu spisu upravuje osobitný predpis.</w:t>
      </w:r>
      <w:r>
        <w:rPr>
          <w:rStyle w:val="FootnoteReference"/>
          <w:rFonts w:ascii="Times New Roman" w:hAnsi="Times New Roman" w:cs="Times New Roman"/>
        </w:rPr>
        <w:footnoteReference w:id="15"/>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356B2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Pr>
          <w:rFonts w:ascii="Times New Roman" w:hAnsi="Times New Roman" w:cs="Times New Roman"/>
        </w:rPr>
        <w:tab/>
        <w:t>Obecný úrad tvorí elektronické spisy, neelektronické spisy.</w:t>
      </w:r>
    </w:p>
    <w:p w:rsidR="00FF1425" w:rsidRDefault="00FF1425" w:rsidP="00356B20">
      <w:pPr>
        <w:autoSpaceDE w:val="0"/>
        <w:autoSpaceDN w:val="0"/>
        <w:adjustRightInd w:val="0"/>
        <w:spacing w:after="0" w:line="240" w:lineRule="auto"/>
        <w:ind w:left="426" w:hanging="426"/>
        <w:rPr>
          <w:rFonts w:ascii="Times New Roman" w:hAnsi="Times New Roman" w:cs="Times New Roman"/>
        </w:rPr>
      </w:pPr>
    </w:p>
    <w:p w:rsidR="00FF1425" w:rsidRPr="00006563" w:rsidRDefault="00FF1425" w:rsidP="00356B20">
      <w:pPr>
        <w:autoSpaceDE w:val="0"/>
        <w:autoSpaceDN w:val="0"/>
        <w:adjustRightInd w:val="0"/>
        <w:spacing w:after="0" w:line="240" w:lineRule="auto"/>
        <w:ind w:left="426" w:hanging="426"/>
        <w:rPr>
          <w:rFonts w:ascii="Times New Roman" w:hAnsi="Times New Roman" w:cs="Times New Roman"/>
          <w:color w:val="FF0000"/>
        </w:rPr>
      </w:pPr>
      <w:r w:rsidRPr="00715BE4">
        <w:rPr>
          <w:rFonts w:ascii="Times New Roman" w:hAnsi="Times New Roman" w:cs="Times New Roman"/>
        </w:rPr>
        <w:t>(</w:t>
      </w:r>
      <w:r>
        <w:rPr>
          <w:rFonts w:ascii="Times New Roman" w:hAnsi="Times New Roman" w:cs="Times New Roman"/>
        </w:rPr>
        <w:t>3</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 xml:space="preserve">O zaradení registratúrneho </w:t>
      </w:r>
      <w:r w:rsidRPr="00715BE4">
        <w:rPr>
          <w:rFonts w:ascii="Times New Roman" w:hAnsi="Times New Roman" w:cs="Times New Roman"/>
        </w:rPr>
        <w:t>záznam</w:t>
      </w:r>
      <w:r>
        <w:rPr>
          <w:rFonts w:ascii="Times New Roman" w:hAnsi="Times New Roman" w:cs="Times New Roman"/>
        </w:rPr>
        <w:t>u do už existujúceho spisu alebo o otvorení nového spisu</w:t>
      </w:r>
      <w:r w:rsidRPr="00715BE4">
        <w:rPr>
          <w:rFonts w:ascii="Times New Roman" w:hAnsi="Times New Roman" w:cs="Times New Roman"/>
        </w:rPr>
        <w:t xml:space="preserve"> </w:t>
      </w:r>
      <w:r>
        <w:rPr>
          <w:rFonts w:ascii="Times New Roman" w:hAnsi="Times New Roman" w:cs="Times New Roman"/>
        </w:rPr>
        <w:t>rozhodne spracovateľ</w:t>
      </w:r>
      <w:r w:rsidRPr="00715BE4">
        <w:rPr>
          <w:rFonts w:ascii="Times New Roman" w:hAnsi="Times New Roman" w:cs="Times New Roman"/>
        </w:rPr>
        <w:t xml:space="preserve">. </w:t>
      </w:r>
      <w:r>
        <w:rPr>
          <w:rFonts w:ascii="Times New Roman" w:hAnsi="Times New Roman" w:cs="Times New Roman"/>
        </w:rPr>
        <w:t>Zaradenie registratúrneho záznamu do existujúceho spisu alebo otvorenie nového môže vykonať aj iný poverený zamestnanec obecného úradu (administratívny zamestnanec, ekonóm).</w:t>
      </w:r>
    </w:p>
    <w:p w:rsidR="00FF1425" w:rsidRPr="00006563" w:rsidRDefault="00FF1425" w:rsidP="00021A35">
      <w:pPr>
        <w:autoSpaceDE w:val="0"/>
        <w:autoSpaceDN w:val="0"/>
        <w:adjustRightInd w:val="0"/>
        <w:spacing w:after="0" w:line="240" w:lineRule="auto"/>
        <w:ind w:left="426" w:hanging="426"/>
        <w:rPr>
          <w:rFonts w:ascii="Times New Roman" w:hAnsi="Times New Roman" w:cs="Times New Roman"/>
          <w:color w:val="FF0000"/>
        </w:rPr>
      </w:pPr>
    </w:p>
    <w:p w:rsidR="00FF1425" w:rsidRDefault="00FF1425" w:rsidP="00021A35">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Spracovateľ, ktorý vytvára nový spis, mu pridelí registratúrnu značku, lehotu uloženia a znak hodnoty podľa registratúrneho plánu obecného úradu; pre neelektronický a kombinovaný spis vytlačí z elektronického systému správy registratúry spisový obal.  </w:t>
      </w:r>
    </w:p>
    <w:p w:rsidR="00FF1425" w:rsidRDefault="00FF1425" w:rsidP="00021A35">
      <w:pPr>
        <w:autoSpaceDE w:val="0"/>
        <w:autoSpaceDN w:val="0"/>
        <w:adjustRightInd w:val="0"/>
        <w:spacing w:after="0" w:line="240" w:lineRule="auto"/>
        <w:ind w:left="426" w:hanging="426"/>
        <w:rPr>
          <w:rFonts w:ascii="Times New Roman" w:hAnsi="Times New Roman" w:cs="Times New Roman"/>
        </w:rPr>
      </w:pPr>
    </w:p>
    <w:p w:rsidR="00FF1425" w:rsidRDefault="00FF1425" w:rsidP="00021A35">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5</w:t>
      </w:r>
      <w:r w:rsidRPr="00715BE4">
        <w:rPr>
          <w:rFonts w:ascii="Times New Roman" w:hAnsi="Times New Roman" w:cs="Times New Roman"/>
        </w:rPr>
        <w:t>)</w:t>
      </w:r>
      <w:r w:rsidRPr="00715BE4">
        <w:rPr>
          <w:rFonts w:ascii="Times New Roman" w:hAnsi="Times New Roman" w:cs="Times New Roman"/>
        </w:rPr>
        <w:tab/>
        <w:t xml:space="preserve">Číslo spisu </w:t>
      </w:r>
      <w:r>
        <w:rPr>
          <w:rFonts w:ascii="Times New Roman" w:hAnsi="Times New Roman" w:cs="Times New Roman"/>
        </w:rPr>
        <w:t>sa prideľuje registratúrnemu záznamu</w:t>
      </w:r>
    </w:p>
    <w:p w:rsidR="00FF1425" w:rsidRDefault="00FF1425" w:rsidP="00FD5E3C">
      <w:pPr>
        <w:autoSpaceDE w:val="0"/>
        <w:autoSpaceDN w:val="0"/>
        <w:adjustRightInd w:val="0"/>
        <w:spacing w:after="0" w:line="240" w:lineRule="auto"/>
        <w:ind w:left="284" w:firstLine="0"/>
        <w:rPr>
          <w:rFonts w:ascii="Times New Roman" w:hAnsi="Times New Roman" w:cs="Times New Roman"/>
        </w:rPr>
      </w:pPr>
      <w:r>
        <w:rPr>
          <w:rFonts w:ascii="Times New Roman" w:hAnsi="Times New Roman" w:cs="Times New Roman"/>
        </w:rPr>
        <w:t xml:space="preserve">  a) ktorého vybavenie patrí do pôsobnosti obecného úradu,</w:t>
      </w:r>
    </w:p>
    <w:p w:rsidR="00FF1425" w:rsidRDefault="00FF1425" w:rsidP="00FD5E3C">
      <w:pPr>
        <w:autoSpaceDE w:val="0"/>
        <w:autoSpaceDN w:val="0"/>
        <w:adjustRightInd w:val="0"/>
        <w:spacing w:after="0" w:line="240" w:lineRule="auto"/>
        <w:ind w:left="426" w:hanging="142"/>
        <w:rPr>
          <w:rFonts w:ascii="Times New Roman" w:hAnsi="Times New Roman" w:cs="Times New Roman"/>
        </w:rPr>
      </w:pPr>
      <w:r>
        <w:rPr>
          <w:rFonts w:ascii="Times New Roman" w:hAnsi="Times New Roman" w:cs="Times New Roman"/>
        </w:rPr>
        <w:t xml:space="preserve">  b) obsahujúcemu informácie dôležité pre činnosť obecného úradu, </w:t>
      </w:r>
    </w:p>
    <w:p w:rsidR="00FF1425" w:rsidRDefault="00FF1425" w:rsidP="00FD5E3C">
      <w:pPr>
        <w:autoSpaceDE w:val="0"/>
        <w:autoSpaceDN w:val="0"/>
        <w:adjustRightInd w:val="0"/>
        <w:spacing w:after="0" w:line="240" w:lineRule="auto"/>
        <w:ind w:left="426" w:hanging="142"/>
        <w:rPr>
          <w:rFonts w:ascii="Times New Roman" w:hAnsi="Times New Roman" w:cs="Times New Roman"/>
        </w:rPr>
      </w:pPr>
      <w:r>
        <w:rPr>
          <w:rFonts w:ascii="Times New Roman" w:hAnsi="Times New Roman" w:cs="Times New Roman"/>
        </w:rPr>
        <w:t xml:space="preserve">  c) vzniknutému z vlastného podnetu obecného úradu,</w:t>
      </w:r>
      <w:r>
        <w:rPr>
          <w:rFonts w:ascii="Times New Roman" w:hAnsi="Times New Roman" w:cs="Times New Roman"/>
        </w:rPr>
        <w:tab/>
      </w:r>
    </w:p>
    <w:p w:rsidR="00FF1425" w:rsidRDefault="00FF1425" w:rsidP="00FD5E3C">
      <w:pPr>
        <w:autoSpaceDE w:val="0"/>
        <w:autoSpaceDN w:val="0"/>
        <w:adjustRightInd w:val="0"/>
        <w:spacing w:after="0" w:line="240" w:lineRule="auto"/>
        <w:ind w:left="426" w:hanging="142"/>
        <w:rPr>
          <w:rFonts w:ascii="Times New Roman" w:hAnsi="Times New Roman" w:cs="Times New Roman"/>
        </w:rPr>
      </w:pPr>
      <w:r>
        <w:rPr>
          <w:rFonts w:ascii="Times New Roman" w:hAnsi="Times New Roman" w:cs="Times New Roman"/>
        </w:rPr>
        <w:t xml:space="preserve">  d) adresovanému obecnému úradu, ale nepatriacemu do jeho pôsobnosti,</w:t>
      </w:r>
    </w:p>
    <w:p w:rsidR="00FF1425" w:rsidRPr="00DD158E" w:rsidRDefault="00FF1425" w:rsidP="00DD158E">
      <w:pPr>
        <w:autoSpaceDE w:val="0"/>
        <w:autoSpaceDN w:val="0"/>
        <w:adjustRightInd w:val="0"/>
        <w:spacing w:after="0" w:line="240" w:lineRule="auto"/>
        <w:ind w:left="426" w:hanging="142"/>
        <w:rPr>
          <w:rFonts w:ascii="Times New Roman" w:hAnsi="Times New Roman" w:cs="Times New Roman"/>
        </w:rPr>
      </w:pPr>
      <w:r>
        <w:rPr>
          <w:rFonts w:ascii="Times New Roman" w:hAnsi="Times New Roman" w:cs="Times New Roman"/>
        </w:rPr>
        <w:t xml:space="preserve">  e) ktorého obsah súvisí s organizáciou činnosti obecného úradu,</w:t>
      </w:r>
      <w:r>
        <w:rPr>
          <w:rFonts w:ascii="Times New Roman" w:hAnsi="Times New Roman" w:cs="Times New Roman"/>
        </w:rPr>
        <w:tab/>
      </w:r>
    </w:p>
    <w:p w:rsidR="00FF1425" w:rsidRPr="00715BE4" w:rsidRDefault="00FF1425" w:rsidP="008B6299">
      <w:pPr>
        <w:autoSpaceDE w:val="0"/>
        <w:autoSpaceDN w:val="0"/>
        <w:adjustRightInd w:val="0"/>
        <w:spacing w:after="0" w:line="240" w:lineRule="auto"/>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(6</w:t>
      </w:r>
      <w:r w:rsidRPr="00715BE4">
        <w:rPr>
          <w:rFonts w:ascii="Times New Roman" w:hAnsi="Times New Roman" w:cs="Times New Roman"/>
        </w:rPr>
        <w:t>)</w:t>
      </w:r>
      <w:r w:rsidRPr="00715BE4">
        <w:rPr>
          <w:rFonts w:ascii="Times New Roman" w:hAnsi="Times New Roman" w:cs="Times New Roman"/>
        </w:rPr>
        <w:tab/>
        <w:t xml:space="preserve">Číslo spisu </w:t>
      </w:r>
      <w:r>
        <w:rPr>
          <w:rFonts w:ascii="Times New Roman" w:hAnsi="Times New Roman" w:cs="Times New Roman"/>
        </w:rPr>
        <w:t xml:space="preserve">obsahuje označenie obecného úradu, poradové číslo z evidencie spisov (registratúrny denník, agendové systémy) a rok.  </w:t>
      </w:r>
    </w:p>
    <w:p w:rsidR="00FF1425" w:rsidRPr="00715BE4" w:rsidRDefault="00FF1425" w:rsidP="00DA4175">
      <w:pPr>
        <w:autoSpaceDE w:val="0"/>
        <w:autoSpaceDN w:val="0"/>
        <w:adjustRightInd w:val="0"/>
        <w:spacing w:after="0" w:line="240" w:lineRule="auto"/>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(7</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R</w:t>
      </w:r>
      <w:r w:rsidRPr="00715BE4">
        <w:rPr>
          <w:rFonts w:ascii="Times New Roman" w:hAnsi="Times New Roman" w:cs="Times New Roman"/>
        </w:rPr>
        <w:t>egistratúrne záznamy súvisiace s vybavením jednej veci sa evidujú v jednom kalendárnom roku pod rovnakým číslom spisu</w:t>
      </w:r>
      <w:r>
        <w:rPr>
          <w:rFonts w:ascii="Times New Roman" w:hAnsi="Times New Roman" w:cs="Times New Roman"/>
        </w:rPr>
        <w:t>.</w:t>
      </w:r>
      <w:r w:rsidRPr="00715BE4">
        <w:rPr>
          <w:rFonts w:ascii="Times New Roman" w:hAnsi="Times New Roman" w:cs="Times New Roman"/>
        </w:rPr>
        <w:t xml:space="preserve"> Registratúrny záznam nesmie zostať nezaradený do spisu.</w:t>
      </w:r>
      <w:r>
        <w:rPr>
          <w:rFonts w:ascii="Times New Roman" w:hAnsi="Times New Roman" w:cs="Times New Roman"/>
        </w:rPr>
        <w:t xml:space="preserve"> Obsah spisu sa v elektronickom systéme správy registratúry vytvára automatizovane.</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(8</w:t>
      </w:r>
      <w:r w:rsidRPr="00715BE4">
        <w:rPr>
          <w:rFonts w:ascii="Times New Roman" w:hAnsi="Times New Roman" w:cs="Times New Roman"/>
        </w:rPr>
        <w:t>)</w:t>
      </w:r>
      <w:r w:rsidRPr="00715BE4">
        <w:rPr>
          <w:rFonts w:ascii="Times New Roman" w:hAnsi="Times New Roman" w:cs="Times New Roman"/>
        </w:rPr>
        <w:tab/>
        <w:t xml:space="preserve">Nevybaveným a neuzatvoreným spisom z predchádzajúceho kalendárneho </w:t>
      </w:r>
      <w:r>
        <w:rPr>
          <w:rFonts w:ascii="Times New Roman" w:hAnsi="Times New Roman" w:cs="Times New Roman"/>
        </w:rPr>
        <w:t xml:space="preserve">roka sa </w:t>
      </w:r>
      <w:r w:rsidRPr="00715BE4">
        <w:rPr>
          <w:rFonts w:ascii="Times New Roman" w:hAnsi="Times New Roman" w:cs="Times New Roman"/>
        </w:rPr>
        <w:t>v elektronickom systéme</w:t>
      </w:r>
      <w:r>
        <w:rPr>
          <w:rFonts w:ascii="Times New Roman" w:hAnsi="Times New Roman" w:cs="Times New Roman"/>
        </w:rPr>
        <w:t xml:space="preserve"> správy registratúry</w:t>
      </w:r>
      <w:r w:rsidRPr="00715BE4">
        <w:rPr>
          <w:rFonts w:ascii="Times New Roman" w:hAnsi="Times New Roman" w:cs="Times New Roman"/>
        </w:rPr>
        <w:t xml:space="preserve"> prideľuje nové číslo spisu automaticky pr</w:t>
      </w:r>
      <w:r>
        <w:rPr>
          <w:rFonts w:ascii="Times New Roman" w:hAnsi="Times New Roman" w:cs="Times New Roman"/>
        </w:rPr>
        <w:t xml:space="preserve">i otvorení </w:t>
      </w:r>
      <w:r w:rsidRPr="00715BE4">
        <w:rPr>
          <w:rFonts w:ascii="Times New Roman" w:hAnsi="Times New Roman" w:cs="Times New Roman"/>
        </w:rPr>
        <w:t>nového</w:t>
      </w:r>
      <w:r>
        <w:rPr>
          <w:rFonts w:ascii="Times New Roman" w:hAnsi="Times New Roman" w:cs="Times New Roman"/>
        </w:rPr>
        <w:t xml:space="preserve"> registratúrneho </w:t>
      </w:r>
      <w:r w:rsidRPr="00715BE4">
        <w:rPr>
          <w:rFonts w:ascii="Times New Roman" w:hAnsi="Times New Roman" w:cs="Times New Roman"/>
        </w:rPr>
        <w:t>denníka.</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DD158E">
      <w:pPr>
        <w:numPr>
          <w:ilvl w:val="0"/>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305"/>
        </w:tabs>
        <w:autoSpaceDE w:val="0"/>
        <w:autoSpaceDN w:val="0"/>
        <w:adjustRightInd w:val="0"/>
        <w:spacing w:after="0" w:line="240" w:lineRule="auto"/>
        <w:rPr>
          <w:rFonts w:ascii="Times New Roman" w:hAnsi="Times New Roman" w:cs="Times New Roman"/>
          <w:color w:val="000000"/>
        </w:rPr>
      </w:pPr>
      <w:r w:rsidRPr="00CF7605">
        <w:rPr>
          <w:rFonts w:ascii="Times New Roman" w:hAnsi="Times New Roman" w:cs="Times New Roman"/>
          <w:color w:val="000000"/>
        </w:rPr>
        <w:t>Spis sa ukladá do registratúry roku, v ktorom mu bolo</w:t>
      </w:r>
      <w:r>
        <w:rPr>
          <w:rFonts w:ascii="Times New Roman" w:hAnsi="Times New Roman" w:cs="Times New Roman"/>
          <w:color w:val="000000"/>
        </w:rPr>
        <w:t xml:space="preserve"> pridelené posledné číslo spisu.</w:t>
      </w:r>
      <w:r>
        <w:rPr>
          <w:rFonts w:ascii="Times New Roman" w:hAnsi="Times New Roman" w:cs="Times New Roman"/>
          <w:color w:val="000000"/>
        </w:rPr>
        <w:tab/>
      </w:r>
    </w:p>
    <w:p w:rsidR="00FF1425" w:rsidRDefault="00FF1425" w:rsidP="00DD158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305"/>
        </w:tabs>
        <w:autoSpaceDE w:val="0"/>
        <w:autoSpaceDN w:val="0"/>
        <w:adjustRightInd w:val="0"/>
        <w:spacing w:after="0" w:line="240" w:lineRule="auto"/>
        <w:ind w:left="360" w:firstLine="0"/>
        <w:rPr>
          <w:rFonts w:ascii="Times New Roman" w:hAnsi="Times New Roman" w:cs="Times New Roman"/>
          <w:color w:val="000000"/>
        </w:rPr>
      </w:pPr>
    </w:p>
    <w:p w:rsidR="00FF1425" w:rsidRPr="00267647" w:rsidRDefault="00FF1425" w:rsidP="00DD158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305"/>
        </w:tabs>
        <w:autoSpaceDE w:val="0"/>
        <w:autoSpaceDN w:val="0"/>
        <w:adjustRightInd w:val="0"/>
        <w:spacing w:after="0" w:line="240" w:lineRule="auto"/>
        <w:ind w:left="360" w:firstLine="0"/>
        <w:rPr>
          <w:rFonts w:ascii="Times New Roman" w:hAnsi="Times New Roman" w:cs="Times New Roman"/>
          <w:color w:val="000000"/>
        </w:rPr>
      </w:pPr>
    </w:p>
    <w:p w:rsidR="00FF1425" w:rsidRPr="00CB7E2B"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CB7E2B">
        <w:rPr>
          <w:rFonts w:ascii="Times New Roman" w:hAnsi="Times New Roman" w:cs="Times New Roman"/>
          <w:b/>
          <w:bCs/>
        </w:rPr>
        <w:t>Čl. 9</w:t>
      </w:r>
    </w:p>
    <w:p w:rsidR="00FF1425" w:rsidRPr="00CB7E2B" w:rsidRDefault="00FF1425" w:rsidP="00774876">
      <w:pPr>
        <w:autoSpaceDE w:val="0"/>
        <w:autoSpaceDN w:val="0"/>
        <w:adjustRightInd w:val="0"/>
        <w:spacing w:after="0" w:line="240" w:lineRule="auto"/>
        <w:ind w:left="426" w:hanging="426"/>
        <w:jc w:val="center"/>
        <w:rPr>
          <w:rFonts w:ascii="Times New Roman" w:hAnsi="Times New Roman" w:cs="Times New Roman"/>
          <w:b/>
          <w:bCs/>
        </w:rPr>
      </w:pPr>
      <w:r w:rsidRPr="00CB7E2B">
        <w:rPr>
          <w:rFonts w:ascii="Times New Roman" w:hAnsi="Times New Roman" w:cs="Times New Roman"/>
          <w:b/>
          <w:bCs/>
        </w:rPr>
        <w:t>Evidovanie záznamov a spisov bez využitia elektronického</w:t>
      </w:r>
    </w:p>
    <w:p w:rsidR="00FF1425" w:rsidRPr="00CB7E2B" w:rsidRDefault="00FF1425" w:rsidP="00774876">
      <w:pPr>
        <w:autoSpaceDE w:val="0"/>
        <w:autoSpaceDN w:val="0"/>
        <w:adjustRightInd w:val="0"/>
        <w:spacing w:after="0" w:line="240" w:lineRule="auto"/>
        <w:ind w:left="426" w:hanging="426"/>
        <w:jc w:val="center"/>
        <w:rPr>
          <w:rFonts w:ascii="Times New Roman" w:hAnsi="Times New Roman" w:cs="Times New Roman"/>
          <w:b/>
          <w:bCs/>
        </w:rPr>
      </w:pPr>
      <w:r w:rsidRPr="00CB7E2B">
        <w:rPr>
          <w:rFonts w:ascii="Times New Roman" w:hAnsi="Times New Roman" w:cs="Times New Roman"/>
          <w:b/>
          <w:bCs/>
        </w:rPr>
        <w:t xml:space="preserve">systému </w:t>
      </w:r>
      <w:r>
        <w:rPr>
          <w:rFonts w:ascii="Times New Roman" w:hAnsi="Times New Roman" w:cs="Times New Roman"/>
          <w:b/>
          <w:bCs/>
        </w:rPr>
        <w:t>správy registratúry</w:t>
      </w:r>
    </w:p>
    <w:p w:rsidR="00FF1425" w:rsidRPr="009D6A46" w:rsidRDefault="00FF1425" w:rsidP="00EC25CB">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9D6A46">
        <w:rPr>
          <w:rFonts w:ascii="Times New Roman" w:hAnsi="Times New Roman" w:cs="Times New Roman"/>
        </w:rPr>
        <w:t>(1)</w:t>
      </w:r>
      <w:r>
        <w:rPr>
          <w:rFonts w:ascii="Times New Roman" w:hAnsi="Times New Roman" w:cs="Times New Roman"/>
          <w:b/>
          <w:bCs/>
        </w:rPr>
        <w:tab/>
      </w:r>
      <w:r>
        <w:rPr>
          <w:rFonts w:ascii="Times New Roman" w:hAnsi="Times New Roman" w:cs="Times New Roman"/>
        </w:rPr>
        <w:t>Evidovanie záznamov a spisov bez využitia elektronického systému správy registratúry upravuje osobitný predpis.</w:t>
      </w:r>
      <w:r>
        <w:rPr>
          <w:rStyle w:val="FootnoteReference"/>
          <w:rFonts w:ascii="Times New Roman" w:hAnsi="Times New Roman" w:cs="Times New Roman"/>
        </w:rPr>
        <w:footnoteReference w:id="16"/>
      </w:r>
      <w:r w:rsidRPr="00CB7E2B">
        <w:rPr>
          <w:rFonts w:ascii="Times New Roman" w:hAnsi="Times New Roman" w:cs="Times New Roman"/>
        </w:rPr>
        <w:t xml:space="preserve"> </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9A29BE">
      <w:pPr>
        <w:autoSpaceDE w:val="0"/>
        <w:autoSpaceDN w:val="0"/>
        <w:adjustRightInd w:val="0"/>
        <w:spacing w:after="0" w:line="240" w:lineRule="auto"/>
        <w:ind w:left="426" w:hanging="426"/>
        <w:rPr>
          <w:rFonts w:ascii="Times New Roman" w:hAnsi="Times New Roman" w:cs="Times New Roman"/>
        </w:rPr>
      </w:pPr>
      <w:r w:rsidRPr="00CB7E2B">
        <w:rPr>
          <w:rFonts w:ascii="Times New Roman" w:hAnsi="Times New Roman" w:cs="Times New Roman"/>
        </w:rPr>
        <w:t>(</w:t>
      </w:r>
      <w:r>
        <w:rPr>
          <w:rFonts w:ascii="Times New Roman" w:hAnsi="Times New Roman" w:cs="Times New Roman"/>
        </w:rPr>
        <w:t>2</w:t>
      </w:r>
      <w:r w:rsidRPr="00CB7E2B">
        <w:rPr>
          <w:rFonts w:ascii="Times New Roman" w:hAnsi="Times New Roman" w:cs="Times New Roman"/>
        </w:rPr>
        <w:t>)</w:t>
      </w:r>
      <w:r w:rsidRPr="00CB7E2B">
        <w:rPr>
          <w:rFonts w:ascii="Times New Roman" w:hAnsi="Times New Roman" w:cs="Times New Roman"/>
        </w:rPr>
        <w:tab/>
      </w:r>
      <w:r>
        <w:rPr>
          <w:rFonts w:ascii="Times New Roman" w:hAnsi="Times New Roman" w:cs="Times New Roman"/>
        </w:rPr>
        <w:t>Obecný úrad vedie evidenciu</w:t>
      </w:r>
      <w:r w:rsidRPr="00CB7E2B">
        <w:rPr>
          <w:rFonts w:ascii="Times New Roman" w:hAnsi="Times New Roman" w:cs="Times New Roman"/>
        </w:rPr>
        <w:t xml:space="preserve"> záznamov</w:t>
      </w:r>
      <w:r>
        <w:rPr>
          <w:rFonts w:ascii="Times New Roman" w:hAnsi="Times New Roman" w:cs="Times New Roman"/>
        </w:rPr>
        <w:t xml:space="preserve"> a spisov </w:t>
      </w:r>
      <w:r w:rsidRPr="00CB7E2B">
        <w:rPr>
          <w:rFonts w:ascii="Times New Roman" w:hAnsi="Times New Roman" w:cs="Times New Roman"/>
        </w:rPr>
        <w:t>bez využitia elektronického systému</w:t>
      </w:r>
      <w:r>
        <w:rPr>
          <w:rFonts w:ascii="Times New Roman" w:hAnsi="Times New Roman" w:cs="Times New Roman"/>
        </w:rPr>
        <w:t xml:space="preserve"> správy registratúry</w:t>
      </w:r>
      <w:r w:rsidRPr="00CB7E2B">
        <w:rPr>
          <w:rFonts w:ascii="Times New Roman" w:hAnsi="Times New Roman" w:cs="Times New Roman"/>
        </w:rPr>
        <w:t xml:space="preserve"> </w:t>
      </w:r>
      <w:r>
        <w:rPr>
          <w:rFonts w:ascii="Times New Roman" w:hAnsi="Times New Roman" w:cs="Times New Roman"/>
        </w:rPr>
        <w:t xml:space="preserve">centralizovaným </w:t>
      </w:r>
      <w:r w:rsidRPr="00CB7E2B">
        <w:rPr>
          <w:rFonts w:ascii="Times New Roman" w:hAnsi="Times New Roman" w:cs="Times New Roman"/>
        </w:rPr>
        <w:t xml:space="preserve">spôsobom </w:t>
      </w:r>
      <w:r>
        <w:rPr>
          <w:rFonts w:ascii="Times New Roman" w:hAnsi="Times New Roman" w:cs="Times New Roman"/>
        </w:rPr>
        <w:t>prostredníctvom registratúrneho denníka</w:t>
      </w:r>
      <w:r w:rsidRPr="00CB7E2B">
        <w:rPr>
          <w:rFonts w:ascii="Times New Roman" w:hAnsi="Times New Roman" w:cs="Times New Roman"/>
        </w:rPr>
        <w:t xml:space="preserve">. </w:t>
      </w:r>
    </w:p>
    <w:p w:rsidR="00FF1425" w:rsidRDefault="00FF1425" w:rsidP="009A29BE">
      <w:pPr>
        <w:autoSpaceDE w:val="0"/>
        <w:autoSpaceDN w:val="0"/>
        <w:adjustRightInd w:val="0"/>
        <w:spacing w:after="0" w:line="240" w:lineRule="auto"/>
        <w:ind w:left="426" w:hanging="426"/>
        <w:rPr>
          <w:rFonts w:ascii="Times New Roman" w:hAnsi="Times New Roman" w:cs="Times New Roman"/>
        </w:rPr>
      </w:pPr>
    </w:p>
    <w:p w:rsidR="00FF1425" w:rsidRPr="00267647" w:rsidRDefault="00FF1425" w:rsidP="0029464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(3)</w:t>
      </w:r>
      <w:r>
        <w:rPr>
          <w:rFonts w:ascii="Times New Roman" w:hAnsi="Times New Roman" w:cs="Times New Roman"/>
        </w:rPr>
        <w:tab/>
        <w:t>Pre každý kalendárny rok sa prvý pracovný deň otvára nový registratúrny denník. Registratúrny denník sa uzatvára posledný pracovný deň roka</w:t>
      </w:r>
      <w:r>
        <w:rPr>
          <w:rFonts w:ascii="Times New Roman" w:hAnsi="Times New Roman" w:cs="Times New Roman"/>
          <w:i/>
          <w:iCs/>
        </w:rPr>
        <w:t>.</w:t>
      </w:r>
      <w:r>
        <w:rPr>
          <w:rFonts w:ascii="Times New Roman" w:hAnsi="Times New Roman" w:cs="Times New Roman"/>
        </w:rPr>
        <w:t xml:space="preserve"> Registratúrny denník sa uzatvára zápisom „Uzatvorené číslom“, pripojí sa dátum, odtlačok úradnej podlhovastej (nápisovej) pečiatky, meno, priezvisko a podpis starostu.</w:t>
      </w:r>
    </w:p>
    <w:p w:rsidR="00FF1425" w:rsidRDefault="00FF1425" w:rsidP="00294640">
      <w:pPr>
        <w:autoSpaceDE w:val="0"/>
        <w:autoSpaceDN w:val="0"/>
        <w:adjustRightInd w:val="0"/>
        <w:spacing w:after="0" w:line="240" w:lineRule="auto"/>
        <w:ind w:left="426" w:hanging="426"/>
        <w:rPr>
          <w:rFonts w:ascii="Times New Roman" w:hAnsi="Times New Roman" w:cs="Times New Roman"/>
          <w:i/>
          <w:iCs/>
        </w:rPr>
      </w:pPr>
    </w:p>
    <w:p w:rsidR="00FF1425" w:rsidRPr="00DD158E" w:rsidRDefault="00FF1425" w:rsidP="005716E6">
      <w:pPr>
        <w:autoSpaceDE w:val="0"/>
        <w:autoSpaceDN w:val="0"/>
        <w:adjustRightInd w:val="0"/>
        <w:spacing w:after="0" w:line="240" w:lineRule="auto"/>
        <w:ind w:left="426" w:hanging="426"/>
        <w:rPr>
          <w:rFonts w:ascii="Times New Roman" w:hAnsi="Times New Roman" w:cs="Times New Roman"/>
        </w:rPr>
      </w:pPr>
      <w:r w:rsidRPr="00D04BD8">
        <w:rPr>
          <w:rFonts w:ascii="Times New Roman" w:hAnsi="Times New Roman" w:cs="Times New Roman"/>
        </w:rPr>
        <w:t>(4)</w:t>
      </w:r>
      <w:r w:rsidRPr="00D04BD8">
        <w:rPr>
          <w:rFonts w:ascii="Times New Roman" w:hAnsi="Times New Roman" w:cs="Times New Roman"/>
        </w:rPr>
        <w:tab/>
      </w:r>
      <w:r>
        <w:rPr>
          <w:rFonts w:ascii="Times New Roman" w:hAnsi="Times New Roman" w:cs="Times New Roman"/>
        </w:rPr>
        <w:t xml:space="preserve">Obecný úrad ďalej využíva na evidovanie záznamov a spisov osobitné systematické evidencie a agendové systémy  </w:t>
      </w:r>
      <w:r w:rsidRPr="00DD158E">
        <w:rPr>
          <w:rFonts w:ascii="Times New Roman" w:hAnsi="Times New Roman" w:cs="Times New Roman"/>
        </w:rPr>
        <w:t>(</w:t>
      </w:r>
      <w:r w:rsidRPr="00DD158E">
        <w:rPr>
          <w:rFonts w:ascii="Times New Roman" w:hAnsi="Times New Roman" w:cs="Times New Roman"/>
          <w:i/>
          <w:iCs/>
        </w:rPr>
        <w:t>evidenciu sťažností, evidenciu došlých faktúr, evidenciu o slobodnom prístupe k informáciám).</w:t>
      </w:r>
    </w:p>
    <w:p w:rsidR="00FF1425" w:rsidRPr="00006563" w:rsidRDefault="00FF1425" w:rsidP="00294640">
      <w:pPr>
        <w:autoSpaceDE w:val="0"/>
        <w:autoSpaceDN w:val="0"/>
        <w:adjustRightInd w:val="0"/>
        <w:spacing w:after="0" w:line="240" w:lineRule="auto"/>
        <w:ind w:left="426" w:hanging="426"/>
        <w:rPr>
          <w:rFonts w:ascii="Times New Roman" w:hAnsi="Times New Roman" w:cs="Times New Roman"/>
          <w:color w:val="FF0000"/>
        </w:rPr>
      </w:pPr>
    </w:p>
    <w:p w:rsidR="00FF1425" w:rsidRPr="00A43CEF" w:rsidRDefault="00FF1425" w:rsidP="00333F52">
      <w:pPr>
        <w:tabs>
          <w:tab w:val="left" w:pos="426"/>
        </w:tabs>
        <w:autoSpaceDE w:val="0"/>
        <w:autoSpaceDN w:val="0"/>
        <w:adjustRightInd w:val="0"/>
        <w:spacing w:after="0" w:line="240" w:lineRule="auto"/>
        <w:ind w:left="426" w:hanging="426"/>
        <w:rPr>
          <w:rFonts w:ascii="Times New Roman" w:hAnsi="Times New Roman" w:cs="Times New Roman"/>
        </w:rPr>
      </w:pPr>
      <w:r w:rsidRPr="00CB7E2B">
        <w:rPr>
          <w:rFonts w:ascii="Times New Roman" w:hAnsi="Times New Roman" w:cs="Times New Roman"/>
        </w:rPr>
        <w:t>(</w:t>
      </w:r>
      <w:r>
        <w:rPr>
          <w:rFonts w:ascii="Times New Roman" w:hAnsi="Times New Roman" w:cs="Times New Roman"/>
        </w:rPr>
        <w:t>5</w:t>
      </w:r>
      <w:r w:rsidRPr="00CB7E2B">
        <w:rPr>
          <w:rFonts w:ascii="Times New Roman" w:hAnsi="Times New Roman" w:cs="Times New Roman"/>
        </w:rPr>
        <w:t>)</w:t>
      </w:r>
      <w:r w:rsidRPr="00CB7E2B">
        <w:rPr>
          <w:rFonts w:ascii="Times New Roman" w:hAnsi="Times New Roman" w:cs="Times New Roman"/>
        </w:rPr>
        <w:tab/>
        <w:t>V</w:t>
      </w:r>
      <w:r>
        <w:rPr>
          <w:rFonts w:ascii="Times New Roman" w:hAnsi="Times New Roman" w:cs="Times New Roman"/>
        </w:rPr>
        <w:t xml:space="preserve"> registratúrnom </w:t>
      </w:r>
      <w:r w:rsidRPr="00CB7E2B">
        <w:rPr>
          <w:rFonts w:ascii="Times New Roman" w:hAnsi="Times New Roman" w:cs="Times New Roman"/>
        </w:rPr>
        <w:t>denníku sa evidujú všetky záznamy</w:t>
      </w:r>
      <w:r>
        <w:rPr>
          <w:rFonts w:ascii="Times New Roman" w:hAnsi="Times New Roman" w:cs="Times New Roman"/>
        </w:rPr>
        <w:t>, ktoré sú podnetom pre otvorenie spisu</w:t>
      </w:r>
      <w:r w:rsidRPr="00A43CEF">
        <w:rPr>
          <w:rFonts w:ascii="Times New Roman" w:hAnsi="Times New Roman" w:cs="Times New Roman"/>
        </w:rPr>
        <w:t>. Do registratúrneho  denníka sa preevidujú aj záznamy, ktorým bol zrušený stupeň utajenia</w:t>
      </w:r>
      <w:r w:rsidRPr="00A43CEF">
        <w:rPr>
          <w:rStyle w:val="FootnoteReference"/>
          <w:rFonts w:ascii="Times New Roman" w:hAnsi="Times New Roman" w:cs="Times New Roman"/>
        </w:rPr>
        <w:footnoteReference w:id="17"/>
      </w:r>
      <w:r w:rsidRPr="00A43CEF">
        <w:rPr>
          <w:rFonts w:ascii="Times New Roman" w:hAnsi="Times New Roman" w:cs="Times New Roman"/>
        </w:rPr>
        <w:t>.</w:t>
      </w:r>
    </w:p>
    <w:p w:rsidR="00FF1425" w:rsidRDefault="00FF1425" w:rsidP="00333F52">
      <w:pPr>
        <w:tabs>
          <w:tab w:val="left" w:pos="426"/>
        </w:tabs>
        <w:autoSpaceDE w:val="0"/>
        <w:autoSpaceDN w:val="0"/>
        <w:adjustRightInd w:val="0"/>
        <w:spacing w:after="0" w:line="240" w:lineRule="auto"/>
        <w:ind w:left="426" w:hanging="426"/>
        <w:rPr>
          <w:rFonts w:ascii="Times New Roman" w:hAnsi="Times New Roman" w:cs="Times New Roman"/>
          <w:strike/>
          <w:color w:val="FF0000"/>
        </w:rPr>
      </w:pPr>
    </w:p>
    <w:p w:rsidR="00FF1425" w:rsidRPr="00A43CEF" w:rsidRDefault="00FF1425" w:rsidP="004E5E34">
      <w:pPr>
        <w:autoSpaceDE w:val="0"/>
        <w:autoSpaceDN w:val="0"/>
        <w:adjustRightInd w:val="0"/>
        <w:spacing w:after="0" w:line="240" w:lineRule="auto"/>
        <w:ind w:left="426" w:hanging="426"/>
        <w:rPr>
          <w:rFonts w:ascii="Times New Roman" w:hAnsi="Times New Roman" w:cs="Times New Roman"/>
        </w:rPr>
      </w:pPr>
      <w:r w:rsidRPr="00A43CEF">
        <w:rPr>
          <w:rFonts w:ascii="Times New Roman" w:hAnsi="Times New Roman" w:cs="Times New Roman"/>
        </w:rPr>
        <w:t>(6)</w:t>
      </w:r>
      <w:r w:rsidRPr="00A43CEF">
        <w:rPr>
          <w:rFonts w:ascii="Times New Roman" w:hAnsi="Times New Roman" w:cs="Times New Roman"/>
        </w:rPr>
        <w:tab/>
        <w:t>Ak príjemca po otvorení súkromnej zásielky zistí, že záznam má úradný charakter, vráti ho na zaevidovanie v registratúrnom denníku.</w:t>
      </w:r>
    </w:p>
    <w:p w:rsidR="00FF1425" w:rsidRDefault="00FF1425" w:rsidP="00333F52">
      <w:pPr>
        <w:tabs>
          <w:tab w:val="left" w:pos="426"/>
        </w:tabs>
        <w:autoSpaceDE w:val="0"/>
        <w:autoSpaceDN w:val="0"/>
        <w:adjustRightInd w:val="0"/>
        <w:spacing w:after="0" w:line="240" w:lineRule="auto"/>
        <w:ind w:left="426" w:hanging="426"/>
        <w:rPr>
          <w:rFonts w:ascii="Times New Roman" w:hAnsi="Times New Roman" w:cs="Times New Roman"/>
        </w:rPr>
      </w:pPr>
    </w:p>
    <w:p w:rsidR="00FF1425" w:rsidRPr="004E5E34" w:rsidRDefault="00FF1425" w:rsidP="004E5E34">
      <w:pPr>
        <w:tabs>
          <w:tab w:val="left" w:pos="426"/>
        </w:tabs>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V registratúrnom denníku sa vypĺňajú všetky údaje podľa predtlače. Chybný zápis sa škrtne takým spôsobom, aby zostal čitateľný. </w:t>
      </w:r>
    </w:p>
    <w:p w:rsidR="00FF1425" w:rsidRDefault="00FF1425" w:rsidP="00333F52">
      <w:pPr>
        <w:tabs>
          <w:tab w:val="left" w:pos="426"/>
        </w:tabs>
        <w:autoSpaceDE w:val="0"/>
        <w:autoSpaceDN w:val="0"/>
        <w:adjustRightInd w:val="0"/>
        <w:spacing w:after="0" w:line="240" w:lineRule="auto"/>
        <w:ind w:left="426" w:hanging="426"/>
        <w:rPr>
          <w:rFonts w:ascii="Times New Roman" w:hAnsi="Times New Roman" w:cs="Times New Roman"/>
        </w:rPr>
      </w:pPr>
    </w:p>
    <w:p w:rsidR="00FF1425" w:rsidRDefault="00FF1425" w:rsidP="00274D79">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Registratúrne záznamy patriace do spisu eviduje spracovateľ na osobitnom tlačive s označením „Obsah spisu“, ktorého vzor tvorí prílohu č. 3 tohto </w:t>
      </w:r>
      <w:r w:rsidRPr="00A43CEF">
        <w:rPr>
          <w:rFonts w:ascii="Times New Roman" w:hAnsi="Times New Roman" w:cs="Times New Roman"/>
        </w:rPr>
        <w:t xml:space="preserve">predpisu </w:t>
      </w:r>
      <w:r>
        <w:rPr>
          <w:rFonts w:ascii="Times New Roman" w:hAnsi="Times New Roman" w:cs="Times New Roman"/>
        </w:rPr>
        <w:t>a je neoddeliteľnou súčasťou spisu.</w:t>
      </w:r>
    </w:p>
    <w:p w:rsidR="00FF1425" w:rsidRDefault="00FF1425" w:rsidP="00274D79">
      <w:pPr>
        <w:autoSpaceDE w:val="0"/>
        <w:autoSpaceDN w:val="0"/>
        <w:adjustRightInd w:val="0"/>
        <w:spacing w:after="0" w:line="240" w:lineRule="auto"/>
        <w:ind w:left="426" w:hanging="426"/>
        <w:rPr>
          <w:rFonts w:ascii="Times New Roman" w:hAnsi="Times New Roman" w:cs="Times New Roman"/>
        </w:rPr>
      </w:pPr>
    </w:p>
    <w:p w:rsidR="00FF1425" w:rsidRDefault="00FF1425" w:rsidP="00517EB7">
      <w:pPr>
        <w:tabs>
          <w:tab w:val="left" w:pos="426"/>
        </w:tabs>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D04BD8">
        <w:rPr>
          <w:rFonts w:ascii="Times New Roman" w:hAnsi="Times New Roman" w:cs="Times New Roman"/>
        </w:rPr>
        <w:t>Prvý registratúrny záznam spisu zaevid</w:t>
      </w:r>
      <w:r>
        <w:rPr>
          <w:rFonts w:ascii="Times New Roman" w:hAnsi="Times New Roman" w:cs="Times New Roman"/>
        </w:rPr>
        <w:t>ovaný</w:t>
      </w:r>
      <w:r w:rsidRPr="00D04BD8">
        <w:rPr>
          <w:rFonts w:ascii="Times New Roman" w:hAnsi="Times New Roman" w:cs="Times New Roman"/>
        </w:rPr>
        <w:t xml:space="preserve"> do registratúrneho denníka</w:t>
      </w:r>
      <w:r>
        <w:rPr>
          <w:rFonts w:ascii="Times New Roman" w:hAnsi="Times New Roman" w:cs="Times New Roman"/>
        </w:rPr>
        <w:t xml:space="preserve"> sa zároveň zapíše do </w:t>
      </w:r>
      <w:r w:rsidRPr="00D04BD8">
        <w:rPr>
          <w:rFonts w:ascii="Times New Roman" w:hAnsi="Times New Roman" w:cs="Times New Roman"/>
        </w:rPr>
        <w:t>obsahu spisu</w:t>
      </w:r>
      <w:r>
        <w:rPr>
          <w:rFonts w:ascii="Times New Roman" w:hAnsi="Times New Roman" w:cs="Times New Roman"/>
        </w:rPr>
        <w:t xml:space="preserve"> </w:t>
      </w:r>
      <w:r w:rsidRPr="00D04BD8">
        <w:rPr>
          <w:rFonts w:ascii="Times New Roman" w:hAnsi="Times New Roman" w:cs="Times New Roman"/>
        </w:rPr>
        <w:t>bez uvedenia poradového čísla. Do tlačiva „</w:t>
      </w:r>
      <w:r>
        <w:rPr>
          <w:rFonts w:ascii="Times New Roman" w:hAnsi="Times New Roman" w:cs="Times New Roman"/>
        </w:rPr>
        <w:t>Obsah</w:t>
      </w:r>
      <w:r w:rsidRPr="00D04BD8">
        <w:rPr>
          <w:rFonts w:ascii="Times New Roman" w:hAnsi="Times New Roman" w:cs="Times New Roman"/>
        </w:rPr>
        <w:t xml:space="preserve"> spis</w:t>
      </w:r>
      <w:r>
        <w:rPr>
          <w:rFonts w:ascii="Times New Roman" w:hAnsi="Times New Roman" w:cs="Times New Roman"/>
        </w:rPr>
        <w:t>u</w:t>
      </w:r>
      <w:r w:rsidRPr="00D04BD8">
        <w:rPr>
          <w:rFonts w:ascii="Times New Roman" w:hAnsi="Times New Roman" w:cs="Times New Roman"/>
        </w:rPr>
        <w:t xml:space="preserve">“ sa zaeviduje v poradí druhý registratúrny záznam v rámci spisu pod </w:t>
      </w:r>
      <w:r>
        <w:rPr>
          <w:rFonts w:ascii="Times New Roman" w:hAnsi="Times New Roman" w:cs="Times New Roman"/>
        </w:rPr>
        <w:t xml:space="preserve">poradovým </w:t>
      </w:r>
      <w:r w:rsidRPr="00D04BD8">
        <w:rPr>
          <w:rFonts w:ascii="Times New Roman" w:hAnsi="Times New Roman" w:cs="Times New Roman"/>
        </w:rPr>
        <w:t xml:space="preserve">číslom 001. </w:t>
      </w:r>
      <w:r>
        <w:rPr>
          <w:rFonts w:ascii="Times New Roman" w:hAnsi="Times New Roman" w:cs="Times New Roman"/>
        </w:rPr>
        <w:t>Obsah</w:t>
      </w:r>
      <w:r w:rsidRPr="00D04BD8">
        <w:rPr>
          <w:rFonts w:ascii="Times New Roman" w:hAnsi="Times New Roman" w:cs="Times New Roman"/>
        </w:rPr>
        <w:t xml:space="preserve"> spis</w:t>
      </w:r>
      <w:r>
        <w:rPr>
          <w:rFonts w:ascii="Times New Roman" w:hAnsi="Times New Roman" w:cs="Times New Roman"/>
        </w:rPr>
        <w:t>u</w:t>
      </w:r>
      <w:r w:rsidRPr="00D04BD8">
        <w:rPr>
          <w:rFonts w:ascii="Times New Roman" w:hAnsi="Times New Roman" w:cs="Times New Roman"/>
        </w:rPr>
        <w:t xml:space="preserve"> sa uzatvára podčiarknutím posledného registratúrneho záznamu a zápisom „Uzatvorené dňa...., spracoval.... .</w:t>
      </w:r>
    </w:p>
    <w:p w:rsidR="00FF1425" w:rsidRPr="00D04BD8" w:rsidRDefault="00FF1425" w:rsidP="00274D79">
      <w:pPr>
        <w:autoSpaceDE w:val="0"/>
        <w:autoSpaceDN w:val="0"/>
        <w:adjustRightInd w:val="0"/>
        <w:spacing w:after="0" w:line="240" w:lineRule="auto"/>
        <w:ind w:left="426" w:hanging="426"/>
        <w:rPr>
          <w:rFonts w:ascii="Times New Roman" w:hAnsi="Times New Roman" w:cs="Times New Roman"/>
        </w:rPr>
      </w:pPr>
    </w:p>
    <w:p w:rsidR="00FF1425" w:rsidRDefault="00FF1425" w:rsidP="00DD158E">
      <w:pPr>
        <w:numPr>
          <w:ilvl w:val="0"/>
          <w:numId w:val="3"/>
        </w:numPr>
        <w:autoSpaceDE w:val="0"/>
        <w:autoSpaceDN w:val="0"/>
        <w:adjustRightInd w:val="0"/>
        <w:spacing w:after="0" w:line="240" w:lineRule="auto"/>
        <w:rPr>
          <w:rFonts w:ascii="Times New Roman" w:hAnsi="Times New Roman" w:cs="Times New Roman"/>
        </w:rPr>
      </w:pPr>
      <w:r w:rsidRPr="00A43CEF">
        <w:rPr>
          <w:rFonts w:ascii="Times New Roman" w:hAnsi="Times New Roman" w:cs="Times New Roman"/>
        </w:rPr>
        <w:t>Číslo záznamu obsahuje číslo spisu bez označenia úradu a  poradové číslo  z obsahu spisu</w:t>
      </w:r>
      <w:r>
        <w:rPr>
          <w:rFonts w:ascii="Times New Roman" w:hAnsi="Times New Roman" w:cs="Times New Roman"/>
        </w:rPr>
        <w:t xml:space="preserve">. </w:t>
      </w:r>
      <w:r w:rsidRPr="00A43CEF">
        <w:rPr>
          <w:rFonts w:ascii="Times New Roman" w:hAnsi="Times New Roman" w:cs="Times New Roman"/>
        </w:rPr>
        <w:t xml:space="preserve"> </w:t>
      </w:r>
    </w:p>
    <w:p w:rsidR="00FF1425" w:rsidRPr="00B8035D" w:rsidRDefault="00FF1425" w:rsidP="00DD158E">
      <w:pPr>
        <w:autoSpaceDE w:val="0"/>
        <w:autoSpaceDN w:val="0"/>
        <w:adjustRightInd w:val="0"/>
        <w:spacing w:after="0" w:line="240" w:lineRule="auto"/>
        <w:ind w:left="360" w:firstLine="0"/>
        <w:rPr>
          <w:rFonts w:ascii="Times New Roman" w:hAnsi="Times New Roman" w:cs="Times New Roman"/>
          <w:color w:val="00B050"/>
        </w:rPr>
      </w:pPr>
    </w:p>
    <w:p w:rsidR="00FF1425" w:rsidRPr="00CF7605" w:rsidRDefault="00FF1425" w:rsidP="00EC25CB">
      <w:pPr>
        <w:autoSpaceDE w:val="0"/>
        <w:autoSpaceDN w:val="0"/>
        <w:adjustRightInd w:val="0"/>
        <w:spacing w:after="0" w:line="240" w:lineRule="auto"/>
        <w:ind w:left="426" w:hanging="426"/>
        <w:jc w:val="center"/>
        <w:rPr>
          <w:rFonts w:ascii="Times New Roman" w:hAnsi="Times New Roman" w:cs="Times New Roman"/>
          <w:b/>
          <w:bCs/>
          <w:color w:val="000000"/>
        </w:rPr>
      </w:pPr>
      <w:r w:rsidRPr="00CF7605">
        <w:rPr>
          <w:rFonts w:ascii="Times New Roman" w:hAnsi="Times New Roman" w:cs="Times New Roman"/>
          <w:b/>
          <w:bCs/>
          <w:color w:val="000000"/>
        </w:rPr>
        <w:t>Čl. 10</w:t>
      </w:r>
    </w:p>
    <w:p w:rsidR="00FF1425" w:rsidRPr="00CF7605" w:rsidRDefault="00FF1425" w:rsidP="00EC25CB">
      <w:pPr>
        <w:autoSpaceDE w:val="0"/>
        <w:autoSpaceDN w:val="0"/>
        <w:adjustRightInd w:val="0"/>
        <w:spacing w:after="0" w:line="240" w:lineRule="auto"/>
        <w:ind w:left="426" w:hanging="426"/>
        <w:jc w:val="center"/>
        <w:rPr>
          <w:rFonts w:ascii="Times New Roman" w:hAnsi="Times New Roman" w:cs="Times New Roman"/>
          <w:b/>
          <w:bCs/>
          <w:color w:val="000000"/>
        </w:rPr>
      </w:pPr>
      <w:r w:rsidRPr="00CF7605">
        <w:rPr>
          <w:rFonts w:ascii="Times New Roman" w:hAnsi="Times New Roman" w:cs="Times New Roman"/>
          <w:b/>
          <w:bCs/>
          <w:color w:val="000000"/>
        </w:rPr>
        <w:t>Tvorba spisu bez využitia elektronického systému</w:t>
      </w:r>
      <w:r>
        <w:rPr>
          <w:rFonts w:ascii="Times New Roman" w:hAnsi="Times New Roman" w:cs="Times New Roman"/>
          <w:b/>
          <w:bCs/>
          <w:color w:val="000000"/>
        </w:rPr>
        <w:t xml:space="preserve"> správy registratúry</w:t>
      </w:r>
    </w:p>
    <w:p w:rsidR="00FF1425" w:rsidRPr="00CF7605" w:rsidRDefault="00FF1425" w:rsidP="00EC25CB">
      <w:pPr>
        <w:autoSpaceDE w:val="0"/>
        <w:autoSpaceDN w:val="0"/>
        <w:adjustRightInd w:val="0"/>
        <w:spacing w:after="0" w:line="240" w:lineRule="auto"/>
        <w:ind w:left="426" w:hanging="426"/>
        <w:jc w:val="center"/>
        <w:rPr>
          <w:rFonts w:ascii="Times New Roman" w:hAnsi="Times New Roman" w:cs="Times New Roman"/>
          <w:b/>
          <w:bCs/>
          <w:color w:val="000000"/>
        </w:rPr>
      </w:pPr>
    </w:p>
    <w:p w:rsidR="00FF1425" w:rsidRDefault="00FF1425" w:rsidP="00CA4AFD">
      <w:pPr>
        <w:autoSpaceDE w:val="0"/>
        <w:autoSpaceDN w:val="0"/>
        <w:adjustRightInd w:val="0"/>
        <w:spacing w:after="0" w:line="240" w:lineRule="auto"/>
        <w:ind w:left="426" w:hanging="426"/>
        <w:rPr>
          <w:rFonts w:ascii="Times New Roman" w:hAnsi="Times New Roman" w:cs="Times New Roman"/>
          <w:color w:val="000000"/>
        </w:rPr>
      </w:pPr>
      <w:r w:rsidRPr="00CF7605">
        <w:rPr>
          <w:rFonts w:ascii="Times New Roman" w:hAnsi="Times New Roman" w:cs="Times New Roman"/>
          <w:color w:val="000000"/>
        </w:rPr>
        <w:t>(1)</w:t>
      </w:r>
      <w:r>
        <w:rPr>
          <w:rFonts w:ascii="Times New Roman" w:hAnsi="Times New Roman" w:cs="Times New Roman"/>
          <w:color w:val="000000"/>
        </w:rPr>
        <w:tab/>
        <w:t>Tvorbu</w:t>
      </w:r>
      <w:r w:rsidRPr="00CF7605">
        <w:rPr>
          <w:rFonts w:ascii="Times New Roman" w:hAnsi="Times New Roman" w:cs="Times New Roman"/>
          <w:color w:val="000000"/>
        </w:rPr>
        <w:t xml:space="preserve"> spisu upravuje osobitný predpis.</w:t>
      </w:r>
      <w:r w:rsidRPr="00CF7605">
        <w:rPr>
          <w:rStyle w:val="FootnoteReference"/>
          <w:rFonts w:ascii="Times New Roman" w:hAnsi="Times New Roman" w:cs="Times New Roman"/>
          <w:color w:val="000000"/>
        </w:rPr>
        <w:footnoteReference w:id="18"/>
      </w:r>
    </w:p>
    <w:p w:rsidR="00FF1425" w:rsidRDefault="00FF1425" w:rsidP="00CA4AFD">
      <w:pPr>
        <w:autoSpaceDE w:val="0"/>
        <w:autoSpaceDN w:val="0"/>
        <w:adjustRightInd w:val="0"/>
        <w:spacing w:after="0" w:line="240" w:lineRule="auto"/>
        <w:ind w:left="426" w:hanging="426"/>
        <w:rPr>
          <w:rFonts w:ascii="Times New Roman" w:hAnsi="Times New Roman" w:cs="Times New Roman"/>
          <w:color w:val="000000"/>
        </w:rPr>
      </w:pPr>
    </w:p>
    <w:p w:rsidR="00FF1425" w:rsidRDefault="00FF1425" w:rsidP="00CA4AFD">
      <w:pPr>
        <w:autoSpaceDE w:val="0"/>
        <w:autoSpaceDN w:val="0"/>
        <w:adjustRightInd w:val="0"/>
        <w:spacing w:after="0" w:line="240" w:lineRule="auto"/>
        <w:ind w:left="426" w:hanging="426"/>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 xml:space="preserve">Spis tvorí spisový obal, registratúrne záznamy  a obsah spisu. </w:t>
      </w:r>
    </w:p>
    <w:p w:rsidR="00FF1425" w:rsidRDefault="00FF1425" w:rsidP="00CA4AFD">
      <w:pPr>
        <w:autoSpaceDE w:val="0"/>
        <w:autoSpaceDN w:val="0"/>
        <w:adjustRightInd w:val="0"/>
        <w:spacing w:after="0" w:line="240" w:lineRule="auto"/>
        <w:ind w:left="426" w:hanging="426"/>
        <w:rPr>
          <w:rFonts w:ascii="Times New Roman" w:hAnsi="Times New Roman" w:cs="Times New Roman"/>
          <w:color w:val="000000"/>
        </w:rPr>
      </w:pPr>
    </w:p>
    <w:p w:rsidR="00FF1425" w:rsidRDefault="00FF1425" w:rsidP="00277517">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3</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 xml:space="preserve">O zaradení registratúrneho </w:t>
      </w:r>
      <w:r w:rsidRPr="00715BE4">
        <w:rPr>
          <w:rFonts w:ascii="Times New Roman" w:hAnsi="Times New Roman" w:cs="Times New Roman"/>
        </w:rPr>
        <w:t>záznam</w:t>
      </w:r>
      <w:r>
        <w:rPr>
          <w:rFonts w:ascii="Times New Roman" w:hAnsi="Times New Roman" w:cs="Times New Roman"/>
        </w:rPr>
        <w:t xml:space="preserve"> do už existujúceho spisu alebo o otvorení nového spisu</w:t>
      </w:r>
      <w:r w:rsidRPr="00715BE4">
        <w:rPr>
          <w:rFonts w:ascii="Times New Roman" w:hAnsi="Times New Roman" w:cs="Times New Roman"/>
        </w:rPr>
        <w:t xml:space="preserve"> </w:t>
      </w:r>
      <w:r>
        <w:rPr>
          <w:rFonts w:ascii="Times New Roman" w:hAnsi="Times New Roman" w:cs="Times New Roman"/>
        </w:rPr>
        <w:t>rozhodne spracovateľ</w:t>
      </w:r>
      <w:r w:rsidRPr="00715BE4">
        <w:rPr>
          <w:rFonts w:ascii="Times New Roman" w:hAnsi="Times New Roman" w:cs="Times New Roman"/>
        </w:rPr>
        <w:t xml:space="preserve">. </w:t>
      </w:r>
      <w:r>
        <w:rPr>
          <w:rFonts w:ascii="Times New Roman" w:hAnsi="Times New Roman" w:cs="Times New Roman"/>
        </w:rPr>
        <w:t>Zaradenie registratúrneho záznamu do existujúceho spisu alebo otvorenie nového môže vykonať aj iný poverený zamestnanec úradu (administratívny zamestnanec, ekonóm).</w:t>
      </w:r>
    </w:p>
    <w:p w:rsidR="00FF1425" w:rsidRDefault="00FF1425" w:rsidP="00277517">
      <w:pPr>
        <w:autoSpaceDE w:val="0"/>
        <w:autoSpaceDN w:val="0"/>
        <w:adjustRightInd w:val="0"/>
        <w:spacing w:after="0" w:line="240" w:lineRule="auto"/>
        <w:ind w:left="426" w:hanging="426"/>
        <w:rPr>
          <w:rFonts w:ascii="Times New Roman" w:hAnsi="Times New Roman" w:cs="Times New Roman"/>
        </w:rPr>
      </w:pPr>
    </w:p>
    <w:p w:rsidR="00FF1425" w:rsidRDefault="00FF1425" w:rsidP="00277517">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t>Spracovateľ, ktorý vytvára nový spis, mu pridelí registratúrnu značku, lehotu uloženia a znak hodnoty podľa registratúrneho plánu úradu, vyhotoví  spisový obal a vloží doň tlačivo „Obsah spisu“.</w:t>
      </w:r>
    </w:p>
    <w:p w:rsidR="00FF1425" w:rsidRDefault="00FF1425" w:rsidP="00277517">
      <w:pPr>
        <w:autoSpaceDE w:val="0"/>
        <w:autoSpaceDN w:val="0"/>
        <w:adjustRightInd w:val="0"/>
        <w:spacing w:after="0" w:line="240" w:lineRule="auto"/>
        <w:ind w:left="426" w:hanging="426"/>
        <w:rPr>
          <w:rFonts w:ascii="Times New Roman" w:hAnsi="Times New Roman" w:cs="Times New Roman"/>
        </w:rPr>
      </w:pPr>
    </w:p>
    <w:p w:rsidR="00FF1425" w:rsidRDefault="00FF1425" w:rsidP="00231A82">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5</w:t>
      </w:r>
      <w:r w:rsidRPr="00715BE4">
        <w:rPr>
          <w:rFonts w:ascii="Times New Roman" w:hAnsi="Times New Roman" w:cs="Times New Roman"/>
        </w:rPr>
        <w:t>)</w:t>
      </w:r>
      <w:r w:rsidRPr="00715BE4">
        <w:rPr>
          <w:rFonts w:ascii="Times New Roman" w:hAnsi="Times New Roman" w:cs="Times New Roman"/>
        </w:rPr>
        <w:tab/>
        <w:t xml:space="preserve">Číslo spisu </w:t>
      </w:r>
      <w:r>
        <w:rPr>
          <w:rFonts w:ascii="Times New Roman" w:hAnsi="Times New Roman" w:cs="Times New Roman"/>
        </w:rPr>
        <w:t>sa prideľuje registratúrnemu záznamu</w:t>
      </w:r>
    </w:p>
    <w:p w:rsidR="00FF1425" w:rsidRDefault="00FF1425" w:rsidP="00231A82">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ab/>
        <w:t>a) ktorého vybavenie patrí do pôsobnosti obecného úradu,</w:t>
      </w:r>
    </w:p>
    <w:p w:rsidR="00FF1425" w:rsidRDefault="00FF1425" w:rsidP="00465B91">
      <w:pPr>
        <w:autoSpaceDE w:val="0"/>
        <w:autoSpaceDN w:val="0"/>
        <w:adjustRightInd w:val="0"/>
        <w:spacing w:after="0" w:line="240" w:lineRule="auto"/>
        <w:ind w:left="426" w:firstLine="0"/>
        <w:rPr>
          <w:rFonts w:ascii="Times New Roman" w:hAnsi="Times New Roman" w:cs="Times New Roman"/>
        </w:rPr>
      </w:pPr>
      <w:r>
        <w:rPr>
          <w:rFonts w:ascii="Times New Roman" w:hAnsi="Times New Roman" w:cs="Times New Roman"/>
        </w:rPr>
        <w:t xml:space="preserve">b) obsahujúcemu informácie dôležité pre činnosť obecného úradu, </w:t>
      </w:r>
    </w:p>
    <w:p w:rsidR="00FF1425" w:rsidRDefault="00FF1425" w:rsidP="00465B91">
      <w:pPr>
        <w:autoSpaceDE w:val="0"/>
        <w:autoSpaceDN w:val="0"/>
        <w:adjustRightInd w:val="0"/>
        <w:spacing w:after="0" w:line="240" w:lineRule="auto"/>
        <w:ind w:left="426" w:firstLine="0"/>
        <w:rPr>
          <w:rFonts w:ascii="Times New Roman" w:hAnsi="Times New Roman" w:cs="Times New Roman"/>
        </w:rPr>
      </w:pPr>
      <w:r>
        <w:rPr>
          <w:rFonts w:ascii="Times New Roman" w:hAnsi="Times New Roman" w:cs="Times New Roman"/>
        </w:rPr>
        <w:t>c) vzniknutému z vlastného podnetu obecného úradu,</w:t>
      </w:r>
      <w:r>
        <w:rPr>
          <w:rFonts w:ascii="Times New Roman" w:hAnsi="Times New Roman" w:cs="Times New Roman"/>
        </w:rPr>
        <w:tab/>
      </w:r>
    </w:p>
    <w:p w:rsidR="00FF1425" w:rsidRDefault="00FF1425" w:rsidP="00465B91">
      <w:pPr>
        <w:autoSpaceDE w:val="0"/>
        <w:autoSpaceDN w:val="0"/>
        <w:adjustRightInd w:val="0"/>
        <w:spacing w:after="0" w:line="240" w:lineRule="auto"/>
        <w:ind w:left="426" w:firstLine="0"/>
        <w:rPr>
          <w:rFonts w:ascii="Times New Roman" w:hAnsi="Times New Roman" w:cs="Times New Roman"/>
        </w:rPr>
      </w:pPr>
      <w:r>
        <w:rPr>
          <w:rFonts w:ascii="Times New Roman" w:hAnsi="Times New Roman" w:cs="Times New Roman"/>
        </w:rPr>
        <w:t>d) adresovanému obecnému úradu, ale nepatriacemu do jeho pôsobnosti,</w:t>
      </w:r>
    </w:p>
    <w:p w:rsidR="00FF1425" w:rsidRDefault="00FF1425" w:rsidP="00465B91">
      <w:pPr>
        <w:autoSpaceDE w:val="0"/>
        <w:autoSpaceDN w:val="0"/>
        <w:adjustRightInd w:val="0"/>
        <w:spacing w:after="0" w:line="240" w:lineRule="auto"/>
        <w:ind w:left="426" w:firstLine="0"/>
        <w:rPr>
          <w:rFonts w:ascii="Times New Roman" w:hAnsi="Times New Roman" w:cs="Times New Roman"/>
        </w:rPr>
      </w:pPr>
      <w:r>
        <w:rPr>
          <w:rFonts w:ascii="Times New Roman" w:hAnsi="Times New Roman" w:cs="Times New Roman"/>
        </w:rPr>
        <w:t>e) ktorého obsah súvisí s organizáciou činnosti obecného úradu,</w:t>
      </w:r>
    </w:p>
    <w:p w:rsidR="00FF1425" w:rsidRPr="003F5C8E" w:rsidRDefault="00FF1425" w:rsidP="00231A82">
      <w:pPr>
        <w:autoSpaceDE w:val="0"/>
        <w:autoSpaceDN w:val="0"/>
        <w:adjustRightInd w:val="0"/>
        <w:spacing w:after="0" w:line="240" w:lineRule="auto"/>
        <w:ind w:left="426" w:hanging="426"/>
        <w:rPr>
          <w:rFonts w:ascii="Times New Roman" w:hAnsi="Times New Roman" w:cs="Times New Roman"/>
          <w:i/>
          <w:iCs/>
        </w:rPr>
      </w:pPr>
      <w:r>
        <w:rPr>
          <w:rFonts w:ascii="Times New Roman" w:hAnsi="Times New Roman" w:cs="Times New Roman"/>
        </w:rPr>
        <w:tab/>
      </w:r>
    </w:p>
    <w:p w:rsidR="00FF1425" w:rsidRPr="00370280" w:rsidRDefault="00FF1425" w:rsidP="00DD158E">
      <w:pPr>
        <w:tabs>
          <w:tab w:val="left" w:pos="3539"/>
        </w:tabs>
        <w:autoSpaceDE w:val="0"/>
        <w:autoSpaceDN w:val="0"/>
        <w:adjustRightInd w:val="0"/>
        <w:spacing w:after="0" w:line="240" w:lineRule="auto"/>
        <w:ind w:left="426" w:hanging="426"/>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CF7605">
        <w:rPr>
          <w:rFonts w:ascii="Times New Roman" w:hAnsi="Times New Roman" w:cs="Times New Roman"/>
          <w:color w:val="000000"/>
        </w:rPr>
        <w:t>(</w:t>
      </w:r>
      <w:r>
        <w:rPr>
          <w:rFonts w:ascii="Times New Roman" w:hAnsi="Times New Roman" w:cs="Times New Roman"/>
          <w:color w:val="000000"/>
        </w:rPr>
        <w:t>6</w:t>
      </w:r>
      <w:r w:rsidRPr="00CF7605">
        <w:rPr>
          <w:rFonts w:ascii="Times New Roman" w:hAnsi="Times New Roman" w:cs="Times New Roman"/>
          <w:color w:val="000000"/>
        </w:rPr>
        <w:t>)</w:t>
      </w:r>
      <w:r w:rsidRPr="00CF7605">
        <w:rPr>
          <w:rFonts w:ascii="Times New Roman" w:hAnsi="Times New Roman" w:cs="Times New Roman"/>
          <w:color w:val="000000"/>
        </w:rPr>
        <w:tab/>
      </w:r>
      <w:r w:rsidRPr="00DC4340">
        <w:rPr>
          <w:rFonts w:ascii="Times New Roman" w:hAnsi="Times New Roman" w:cs="Times New Roman"/>
        </w:rPr>
        <w:t xml:space="preserve">Číslo spisu </w:t>
      </w:r>
      <w:r>
        <w:rPr>
          <w:rFonts w:ascii="Times New Roman" w:hAnsi="Times New Roman" w:cs="Times New Roman"/>
        </w:rPr>
        <w:t>obsahuje označenie</w:t>
      </w:r>
      <w:r w:rsidRPr="00DC4340">
        <w:rPr>
          <w:rFonts w:ascii="Times New Roman" w:hAnsi="Times New Roman" w:cs="Times New Roman"/>
        </w:rPr>
        <w:t xml:space="preserve"> </w:t>
      </w:r>
      <w:r>
        <w:rPr>
          <w:rFonts w:ascii="Times New Roman" w:hAnsi="Times New Roman" w:cs="Times New Roman"/>
        </w:rPr>
        <w:t xml:space="preserve">obecného </w:t>
      </w:r>
      <w:r w:rsidRPr="00DC4340">
        <w:rPr>
          <w:rFonts w:ascii="Times New Roman" w:hAnsi="Times New Roman" w:cs="Times New Roman"/>
        </w:rPr>
        <w:t>úradu,</w:t>
      </w:r>
      <w:r>
        <w:rPr>
          <w:rFonts w:ascii="Times New Roman" w:hAnsi="Times New Roman" w:cs="Times New Roman"/>
        </w:rPr>
        <w:t xml:space="preserve"> </w:t>
      </w:r>
      <w:r w:rsidRPr="00DC4340">
        <w:rPr>
          <w:rFonts w:ascii="Times New Roman" w:hAnsi="Times New Roman" w:cs="Times New Roman"/>
        </w:rPr>
        <w:t xml:space="preserve">poradové číslo </w:t>
      </w:r>
      <w:r>
        <w:rPr>
          <w:rFonts w:ascii="Times New Roman" w:hAnsi="Times New Roman" w:cs="Times New Roman"/>
        </w:rPr>
        <w:t>z registratúrneho denníka</w:t>
      </w:r>
      <w:r w:rsidRPr="00DC4340">
        <w:rPr>
          <w:rFonts w:ascii="Times New Roman" w:hAnsi="Times New Roman" w:cs="Times New Roman"/>
        </w:rPr>
        <w:t xml:space="preserve"> a</w:t>
      </w:r>
      <w:r>
        <w:rPr>
          <w:rFonts w:ascii="Times New Roman" w:hAnsi="Times New Roman" w:cs="Times New Roman"/>
        </w:rPr>
        <w:t xml:space="preserve"> rok. </w:t>
      </w:r>
      <w:r w:rsidRPr="00DC4340">
        <w:rPr>
          <w:rFonts w:ascii="Times New Roman" w:hAnsi="Times New Roman" w:cs="Times New Roman"/>
        </w:rPr>
        <w:t xml:space="preserve"> </w:t>
      </w:r>
    </w:p>
    <w:p w:rsidR="00FF1425" w:rsidRPr="00CF7605" w:rsidRDefault="00FF1425" w:rsidP="00EC25CB">
      <w:pPr>
        <w:autoSpaceDE w:val="0"/>
        <w:autoSpaceDN w:val="0"/>
        <w:adjustRightInd w:val="0"/>
        <w:spacing w:after="0" w:line="240" w:lineRule="auto"/>
        <w:ind w:left="426" w:hanging="426"/>
        <w:rPr>
          <w:rFonts w:ascii="Times New Roman" w:hAnsi="Times New Roman" w:cs="Times New Roman"/>
          <w:color w:val="000000"/>
        </w:rPr>
      </w:pPr>
    </w:p>
    <w:p w:rsidR="00FF1425" w:rsidRDefault="00FF1425" w:rsidP="00EC25CB">
      <w:pPr>
        <w:autoSpaceDE w:val="0"/>
        <w:autoSpaceDN w:val="0"/>
        <w:adjustRightInd w:val="0"/>
        <w:spacing w:after="0" w:line="240" w:lineRule="auto"/>
        <w:ind w:left="426" w:hanging="426"/>
        <w:rPr>
          <w:rFonts w:ascii="Times New Roman" w:hAnsi="Times New Roman" w:cs="Times New Roman"/>
          <w:color w:val="000000"/>
        </w:rPr>
      </w:pPr>
      <w:r w:rsidRPr="00CF7605">
        <w:rPr>
          <w:rFonts w:ascii="Times New Roman" w:hAnsi="Times New Roman" w:cs="Times New Roman"/>
          <w:color w:val="000000"/>
        </w:rPr>
        <w:t>(</w:t>
      </w:r>
      <w:r>
        <w:rPr>
          <w:rFonts w:ascii="Times New Roman" w:hAnsi="Times New Roman" w:cs="Times New Roman"/>
          <w:color w:val="000000"/>
        </w:rPr>
        <w:t>7)</w:t>
      </w:r>
      <w:r>
        <w:rPr>
          <w:rFonts w:ascii="Times New Roman" w:hAnsi="Times New Roman" w:cs="Times New Roman"/>
          <w:color w:val="000000"/>
        </w:rPr>
        <w:tab/>
      </w:r>
      <w:r w:rsidRPr="00CF7605">
        <w:rPr>
          <w:rFonts w:ascii="Times New Roman" w:hAnsi="Times New Roman" w:cs="Times New Roman"/>
          <w:color w:val="000000"/>
        </w:rPr>
        <w:t xml:space="preserve">Spisový obal je neoddeliteľnou súčasťou spisu, do ktorého sa zakladajú jednotlivé registratúrne záznamy spolu s prílohami a obsah spisu. </w:t>
      </w:r>
      <w:r>
        <w:rPr>
          <w:rFonts w:ascii="Times New Roman" w:hAnsi="Times New Roman" w:cs="Times New Roman"/>
          <w:color w:val="000000"/>
        </w:rPr>
        <w:t>Spisový obal obsahuje údaje</w:t>
      </w:r>
      <w:r w:rsidRPr="00DD158E">
        <w:rPr>
          <w:rFonts w:ascii="Times New Roman" w:hAnsi="Times New Roman" w:cs="Times New Roman"/>
          <w:color w:val="000000"/>
        </w:rPr>
        <w:t xml:space="preserve"> </w:t>
      </w:r>
      <w:r>
        <w:rPr>
          <w:rFonts w:ascii="Times New Roman" w:hAnsi="Times New Roman" w:cs="Times New Roman"/>
          <w:i/>
          <w:iCs/>
          <w:color w:val="000000"/>
        </w:rPr>
        <w:t>(Názov úradu, číslo spisu, reg. Značku, lehotu uloženia, znak hodnoty);</w:t>
      </w:r>
      <w:r>
        <w:rPr>
          <w:rFonts w:ascii="Times New Roman" w:hAnsi="Times New Roman" w:cs="Times New Roman"/>
          <w:color w:val="000000"/>
        </w:rPr>
        <w:t xml:space="preserve"> jeho</w:t>
      </w:r>
      <w:r w:rsidRPr="00CF7605">
        <w:rPr>
          <w:rFonts w:ascii="Times New Roman" w:hAnsi="Times New Roman" w:cs="Times New Roman"/>
          <w:color w:val="000000"/>
        </w:rPr>
        <w:t xml:space="preserve"> vzor tvorí prílohu č. </w:t>
      </w:r>
      <w:r>
        <w:rPr>
          <w:rFonts w:ascii="Times New Roman" w:hAnsi="Times New Roman" w:cs="Times New Roman"/>
          <w:color w:val="000000"/>
        </w:rPr>
        <w:t>4</w:t>
      </w:r>
      <w:r w:rsidRPr="00CF7605">
        <w:rPr>
          <w:rFonts w:ascii="Times New Roman" w:hAnsi="Times New Roman" w:cs="Times New Roman"/>
          <w:color w:val="000000"/>
        </w:rPr>
        <w:t xml:space="preserve"> tohto predpisu.</w:t>
      </w:r>
    </w:p>
    <w:p w:rsidR="00FF1425" w:rsidRDefault="00FF1425" w:rsidP="00EC25CB">
      <w:pPr>
        <w:autoSpaceDE w:val="0"/>
        <w:autoSpaceDN w:val="0"/>
        <w:adjustRightInd w:val="0"/>
        <w:spacing w:after="0" w:line="240" w:lineRule="auto"/>
        <w:ind w:left="426" w:hanging="426"/>
        <w:rPr>
          <w:rFonts w:ascii="Times New Roman" w:hAnsi="Times New Roman" w:cs="Times New Roman"/>
          <w:color w:val="000000"/>
        </w:rPr>
      </w:pPr>
    </w:p>
    <w:p w:rsidR="00FF1425" w:rsidRDefault="00FF1425" w:rsidP="00274AA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(8</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R</w:t>
      </w:r>
      <w:r w:rsidRPr="00715BE4">
        <w:rPr>
          <w:rFonts w:ascii="Times New Roman" w:hAnsi="Times New Roman" w:cs="Times New Roman"/>
        </w:rPr>
        <w:t>egistratúrne záznamy súvisiace s vybavením jednej veci sa evidujú v jednom kalendárnom roku pod rovnakým číslom spisu</w:t>
      </w:r>
      <w:r>
        <w:rPr>
          <w:rFonts w:ascii="Times New Roman" w:hAnsi="Times New Roman" w:cs="Times New Roman"/>
        </w:rPr>
        <w:t>.</w:t>
      </w:r>
      <w:r w:rsidRPr="00715BE4">
        <w:rPr>
          <w:rFonts w:ascii="Times New Roman" w:hAnsi="Times New Roman" w:cs="Times New Roman"/>
        </w:rPr>
        <w:t xml:space="preserve"> Registratúrny záznam nesmie zostať nezaradený do spisu.</w:t>
      </w:r>
      <w:r>
        <w:rPr>
          <w:rFonts w:ascii="Times New Roman" w:hAnsi="Times New Roman" w:cs="Times New Roman"/>
        </w:rPr>
        <w:t xml:space="preserve"> Obsah spisu sa vyhotovuje priebežne a to aj pri prechode spisu do nasledujúceho roku; uzatvára sa spolu s uzatvorením spisu.</w:t>
      </w:r>
    </w:p>
    <w:p w:rsidR="00FF1425" w:rsidRPr="00CF7605" w:rsidRDefault="00FF1425" w:rsidP="00EE34E7">
      <w:pPr>
        <w:autoSpaceDE w:val="0"/>
        <w:autoSpaceDN w:val="0"/>
        <w:adjustRightInd w:val="0"/>
        <w:spacing w:after="0" w:line="240" w:lineRule="auto"/>
        <w:rPr>
          <w:rFonts w:ascii="Times New Roman" w:hAnsi="Times New Roman" w:cs="Times New Roman"/>
          <w:color w:val="000000"/>
        </w:rPr>
      </w:pPr>
    </w:p>
    <w:p w:rsidR="00FF1425" w:rsidRPr="00CF7605" w:rsidRDefault="00FF1425" w:rsidP="00EC25CB">
      <w:pPr>
        <w:autoSpaceDE w:val="0"/>
        <w:autoSpaceDN w:val="0"/>
        <w:adjustRightInd w:val="0"/>
        <w:spacing w:after="0" w:line="240" w:lineRule="auto"/>
        <w:ind w:left="426" w:hanging="426"/>
        <w:rPr>
          <w:rFonts w:ascii="Times New Roman" w:hAnsi="Times New Roman" w:cs="Times New Roman"/>
          <w:color w:val="000000"/>
        </w:rPr>
      </w:pPr>
      <w:r w:rsidRPr="00CF7605">
        <w:rPr>
          <w:rFonts w:ascii="Times New Roman" w:hAnsi="Times New Roman" w:cs="Times New Roman"/>
          <w:color w:val="000000"/>
        </w:rPr>
        <w:t>(</w:t>
      </w:r>
      <w:r>
        <w:rPr>
          <w:rFonts w:ascii="Times New Roman" w:hAnsi="Times New Roman" w:cs="Times New Roman"/>
          <w:color w:val="000000"/>
        </w:rPr>
        <w:t>9</w:t>
      </w:r>
      <w:r w:rsidRPr="00CF7605">
        <w:rPr>
          <w:rFonts w:ascii="Times New Roman" w:hAnsi="Times New Roman" w:cs="Times New Roman"/>
          <w:color w:val="000000"/>
        </w:rPr>
        <w:t>)</w:t>
      </w:r>
      <w:r>
        <w:rPr>
          <w:rFonts w:ascii="Times New Roman" w:hAnsi="Times New Roman" w:cs="Times New Roman"/>
          <w:color w:val="000000"/>
        </w:rPr>
        <w:tab/>
      </w:r>
      <w:r w:rsidRPr="00CF7605">
        <w:rPr>
          <w:rFonts w:ascii="Times New Roman" w:hAnsi="Times New Roman" w:cs="Times New Roman"/>
          <w:color w:val="000000"/>
        </w:rPr>
        <w:t xml:space="preserve">Ak príde nasledujúci rok k už existujúcemu spisu nový záznam v tej istej veci alebo nový záznam vznikne na </w:t>
      </w:r>
      <w:r>
        <w:rPr>
          <w:rFonts w:ascii="Times New Roman" w:hAnsi="Times New Roman" w:cs="Times New Roman"/>
          <w:color w:val="000000"/>
        </w:rPr>
        <w:t>obecnom úrade</w:t>
      </w:r>
      <w:r w:rsidRPr="00CF7605">
        <w:rPr>
          <w:rFonts w:ascii="Times New Roman" w:hAnsi="Times New Roman" w:cs="Times New Roman"/>
          <w:color w:val="000000"/>
        </w:rPr>
        <w:t xml:space="preserve">, </w:t>
      </w:r>
      <w:r>
        <w:rPr>
          <w:rFonts w:ascii="Times New Roman" w:hAnsi="Times New Roman" w:cs="Times New Roman"/>
          <w:color w:val="000000"/>
        </w:rPr>
        <w:t xml:space="preserve">zaeviduje sa v registratúrnom denníku nového kalendárneho roka, jeho číslo sa </w:t>
      </w:r>
      <w:r w:rsidRPr="00CF7605">
        <w:rPr>
          <w:rFonts w:ascii="Times New Roman" w:hAnsi="Times New Roman" w:cs="Times New Roman"/>
          <w:color w:val="000000"/>
        </w:rPr>
        <w:t>stáva číslom spisu</w:t>
      </w:r>
      <w:r>
        <w:rPr>
          <w:rFonts w:ascii="Times New Roman" w:hAnsi="Times New Roman" w:cs="Times New Roman"/>
          <w:color w:val="000000"/>
        </w:rPr>
        <w:t>. Spis</w:t>
      </w:r>
      <w:r w:rsidRPr="00CF7605">
        <w:rPr>
          <w:rFonts w:ascii="Times New Roman" w:hAnsi="Times New Roman" w:cs="Times New Roman"/>
          <w:color w:val="000000"/>
        </w:rPr>
        <w:t xml:space="preserve"> dostáva spravidla nový spisový obal</w:t>
      </w:r>
      <w:r>
        <w:rPr>
          <w:rFonts w:ascii="Times New Roman" w:hAnsi="Times New Roman" w:cs="Times New Roman"/>
          <w:color w:val="000000"/>
        </w:rPr>
        <w:t xml:space="preserve"> alebo sa nové číslo spisu vyznačí na pôvodnom spisovom obale</w:t>
      </w:r>
      <w:r w:rsidRPr="00CF7605">
        <w:rPr>
          <w:rFonts w:ascii="Times New Roman" w:hAnsi="Times New Roman" w:cs="Times New Roman"/>
          <w:color w:val="000000"/>
        </w:rPr>
        <w:t xml:space="preserve">. </w:t>
      </w:r>
      <w:r>
        <w:rPr>
          <w:rFonts w:ascii="Times New Roman" w:hAnsi="Times New Roman" w:cs="Times New Roman"/>
          <w:color w:val="000000"/>
        </w:rPr>
        <w:t xml:space="preserve">Prepojenie spisov sa vyznačí v registratúrnych denníkov obidvoch rokov (predchádzajúce číslo, nasledujúce číslo). </w:t>
      </w:r>
    </w:p>
    <w:p w:rsidR="00FF1425" w:rsidRPr="00CF7605" w:rsidRDefault="00FF1425" w:rsidP="00EC25CB">
      <w:pPr>
        <w:autoSpaceDE w:val="0"/>
        <w:autoSpaceDN w:val="0"/>
        <w:adjustRightInd w:val="0"/>
        <w:spacing w:after="0" w:line="240" w:lineRule="auto"/>
        <w:ind w:left="426" w:hanging="426"/>
        <w:rPr>
          <w:rFonts w:ascii="Times New Roman" w:hAnsi="Times New Roman" w:cs="Times New Roman"/>
          <w:color w:val="000000"/>
        </w:rPr>
      </w:pPr>
    </w:p>
    <w:p w:rsidR="00FF1425" w:rsidRPr="00CF7605" w:rsidRDefault="00FF1425" w:rsidP="00EC25CB">
      <w:pPr>
        <w:autoSpaceDE w:val="0"/>
        <w:autoSpaceDN w:val="0"/>
        <w:adjustRightInd w:val="0"/>
        <w:spacing w:after="0" w:line="240" w:lineRule="auto"/>
        <w:ind w:left="426" w:hanging="426"/>
        <w:rPr>
          <w:rFonts w:ascii="Times New Roman" w:hAnsi="Times New Roman" w:cs="Times New Roman"/>
          <w:color w:val="000000"/>
        </w:rPr>
      </w:pPr>
      <w:r w:rsidRPr="00CF7605">
        <w:rPr>
          <w:rFonts w:ascii="Times New Roman" w:hAnsi="Times New Roman" w:cs="Times New Roman"/>
          <w:color w:val="000000"/>
        </w:rPr>
        <w:t>(</w:t>
      </w:r>
      <w:r>
        <w:rPr>
          <w:rFonts w:ascii="Times New Roman" w:hAnsi="Times New Roman" w:cs="Times New Roman"/>
          <w:color w:val="000000"/>
        </w:rPr>
        <w:t>10</w:t>
      </w:r>
      <w:r w:rsidRPr="00CF7605">
        <w:rPr>
          <w:rFonts w:ascii="Times New Roman" w:hAnsi="Times New Roman" w:cs="Times New Roman"/>
          <w:color w:val="000000"/>
        </w:rPr>
        <w:t>)</w:t>
      </w:r>
      <w:r>
        <w:rPr>
          <w:rFonts w:ascii="Times New Roman" w:hAnsi="Times New Roman" w:cs="Times New Roman"/>
          <w:color w:val="000000"/>
        </w:rPr>
        <w:tab/>
      </w:r>
      <w:r w:rsidRPr="00CF7605">
        <w:rPr>
          <w:rFonts w:ascii="Times New Roman" w:hAnsi="Times New Roman" w:cs="Times New Roman"/>
          <w:color w:val="000000"/>
        </w:rPr>
        <w:t>Spis sa ukladá do registratúry roku, v ktorom mu bolo pridelené posledné číslo spisu.</w:t>
      </w:r>
    </w:p>
    <w:p w:rsidR="00FF1425" w:rsidRDefault="00FF1425" w:rsidP="00102115">
      <w:pPr>
        <w:autoSpaceDE w:val="0"/>
        <w:autoSpaceDN w:val="0"/>
        <w:adjustRightInd w:val="0"/>
        <w:spacing w:after="0" w:line="240" w:lineRule="auto"/>
        <w:rPr>
          <w:rFonts w:ascii="Times New Roman" w:hAnsi="Times New Roman" w:cs="Times New Roman"/>
          <w:b/>
          <w:bCs/>
          <w:color w:val="000000"/>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11</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Vybavovanie</w:t>
      </w:r>
      <w:r>
        <w:rPr>
          <w:rFonts w:ascii="Times New Roman" w:hAnsi="Times New Roman" w:cs="Times New Roman"/>
          <w:b/>
          <w:bCs/>
        </w:rPr>
        <w:t xml:space="preserve"> spisov</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A06AF">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(1)</w:t>
      </w:r>
      <w:r w:rsidRPr="00715BE4">
        <w:rPr>
          <w:rFonts w:ascii="Times New Roman" w:hAnsi="Times New Roman" w:cs="Times New Roman"/>
        </w:rPr>
        <w:tab/>
      </w:r>
      <w:r>
        <w:rPr>
          <w:rFonts w:ascii="Times New Roman" w:hAnsi="Times New Roman" w:cs="Times New Roman"/>
        </w:rPr>
        <w:t>Vybavovanie  spisu upravuje osobitný predpis.</w:t>
      </w:r>
      <w:r>
        <w:rPr>
          <w:rStyle w:val="FootnoteReference"/>
          <w:rFonts w:ascii="Times New Roman" w:hAnsi="Times New Roman" w:cs="Times New Roman"/>
        </w:rPr>
        <w:footnoteReference w:id="19"/>
      </w:r>
    </w:p>
    <w:p w:rsidR="00FF1425" w:rsidRDefault="00FF1425" w:rsidP="00EA06AF">
      <w:pPr>
        <w:autoSpaceDE w:val="0"/>
        <w:autoSpaceDN w:val="0"/>
        <w:adjustRightInd w:val="0"/>
        <w:spacing w:after="0" w:line="240" w:lineRule="auto"/>
        <w:ind w:left="426" w:hanging="426"/>
        <w:rPr>
          <w:rFonts w:ascii="Times New Roman" w:hAnsi="Times New Roman" w:cs="Times New Roman"/>
        </w:rPr>
      </w:pPr>
    </w:p>
    <w:p w:rsidR="00FF1425" w:rsidRDefault="00FF1425" w:rsidP="00EA06AF">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Pr>
          <w:rFonts w:ascii="Times New Roman" w:hAnsi="Times New Roman" w:cs="Times New Roman"/>
        </w:rPr>
        <w:tab/>
        <w:t>Registratúrny záznam alebo spis sa vybavuje:</w:t>
      </w:r>
    </w:p>
    <w:p w:rsidR="00FF1425" w:rsidRDefault="00FF1425" w:rsidP="00EA06AF">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ab/>
        <w:t>a) registratúrnym záznamom,</w:t>
      </w:r>
    </w:p>
    <w:p w:rsidR="00FF1425" w:rsidRDefault="00FF1425" w:rsidP="00EA06AF">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ab/>
        <w:t>b) odstúpením,</w:t>
      </w:r>
    </w:p>
    <w:p w:rsidR="00FF1425" w:rsidRDefault="00FF1425" w:rsidP="00EA06AF">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ab/>
        <w:t>c) vzatím na vedomie,</w:t>
      </w:r>
    </w:p>
    <w:p w:rsidR="00FF1425" w:rsidRDefault="00FF1425" w:rsidP="00EA06AF">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ab/>
        <w:t>d) úradným záznamom,</w:t>
      </w:r>
    </w:p>
    <w:p w:rsidR="00FF1425" w:rsidRPr="00BA0930" w:rsidRDefault="00FF1425" w:rsidP="00EA06AF">
      <w:pPr>
        <w:autoSpaceDE w:val="0"/>
        <w:autoSpaceDN w:val="0"/>
        <w:adjustRightInd w:val="0"/>
        <w:spacing w:after="0" w:line="240" w:lineRule="auto"/>
        <w:ind w:left="426" w:hanging="426"/>
        <w:rPr>
          <w:rFonts w:ascii="Times New Roman" w:hAnsi="Times New Roman" w:cs="Times New Roman"/>
          <w:i/>
          <w:iCs/>
        </w:rPr>
      </w:pPr>
      <w:r>
        <w:rPr>
          <w:rFonts w:ascii="Times New Roman" w:hAnsi="Times New Roman" w:cs="Times New Roman"/>
        </w:rPr>
        <w:tab/>
      </w:r>
    </w:p>
    <w:p w:rsidR="00FF1425" w:rsidRPr="00715BE4" w:rsidRDefault="00FF1425" w:rsidP="006E7FB3">
      <w:pPr>
        <w:autoSpaceDE w:val="0"/>
        <w:autoSpaceDN w:val="0"/>
        <w:adjustRightInd w:val="0"/>
        <w:spacing w:after="0" w:line="240" w:lineRule="auto"/>
        <w:rPr>
          <w:rFonts w:ascii="Times New Roman" w:hAnsi="Times New Roman" w:cs="Times New Roman"/>
        </w:rPr>
      </w:pPr>
    </w:p>
    <w:p w:rsidR="00FF1425" w:rsidRDefault="00FF1425" w:rsidP="00C96E98">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(3</w:t>
      </w:r>
      <w:r w:rsidRPr="00715BE4">
        <w:rPr>
          <w:rFonts w:ascii="Times New Roman" w:hAnsi="Times New Roman" w:cs="Times New Roman"/>
        </w:rPr>
        <w:t>)</w:t>
      </w:r>
      <w:r w:rsidRPr="00715BE4">
        <w:rPr>
          <w:rFonts w:ascii="Times New Roman" w:hAnsi="Times New Roman" w:cs="Times New Roman"/>
        </w:rPr>
        <w:tab/>
        <w:t xml:space="preserve">Spracovateľ zodpovedá za vecnú a jazykovú správnosť, ako aj formálnu stránku vybavenia spisov. </w:t>
      </w:r>
      <w:r w:rsidRPr="001E6F1A">
        <w:rPr>
          <w:rFonts w:ascii="Times New Roman" w:hAnsi="Times New Roman" w:cs="Times New Roman"/>
        </w:rPr>
        <w:t>Spracovateľ vyhotovuje registratúrne záznamy podľa platných technických noriem.</w:t>
      </w:r>
      <w:r w:rsidRPr="001E6F1A">
        <w:rPr>
          <w:rStyle w:val="FootnoteReference"/>
          <w:rFonts w:ascii="Times New Roman" w:hAnsi="Times New Roman" w:cs="Times New Roman"/>
        </w:rPr>
        <w:footnoteReference w:id="20"/>
      </w:r>
    </w:p>
    <w:p w:rsidR="00FF1425" w:rsidRDefault="00FF1425" w:rsidP="00C96E98">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4</w:t>
      </w:r>
      <w:r w:rsidRPr="00715BE4">
        <w:rPr>
          <w:rFonts w:ascii="Times New Roman" w:hAnsi="Times New Roman" w:cs="Times New Roman"/>
        </w:rPr>
        <w:t>)</w:t>
      </w:r>
      <w:r w:rsidRPr="00715BE4">
        <w:rPr>
          <w:rFonts w:ascii="Times New Roman" w:hAnsi="Times New Roman" w:cs="Times New Roman"/>
        </w:rPr>
        <w:tab/>
        <w:t>Spracovateľ podľa pokynov nadriadeného</w:t>
      </w:r>
      <w:r>
        <w:rPr>
          <w:rFonts w:ascii="Times New Roman" w:hAnsi="Times New Roman" w:cs="Times New Roman"/>
        </w:rPr>
        <w:t xml:space="preserve"> </w:t>
      </w:r>
      <w:r w:rsidRPr="0050316E">
        <w:rPr>
          <w:rFonts w:ascii="Times New Roman" w:hAnsi="Times New Roman" w:cs="Times New Roman"/>
        </w:rPr>
        <w:t>starostu obce</w:t>
      </w:r>
      <w:r w:rsidRPr="00715BE4">
        <w:rPr>
          <w:rFonts w:ascii="Times New Roman" w:hAnsi="Times New Roman" w:cs="Times New Roman"/>
        </w:rPr>
        <w:t xml:space="preserve"> volí najvhodnejší spôsob vybavenia spisov. Ak vybaví vec ústne (osobne alebo telefonicky), urobí o tom záznam na podaní alebo vyhotoví úradný záznam. Záznam musí obsahovať údaje o čase, výsledku a s kým bola vec vybavená.</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(5)</w:t>
      </w:r>
      <w:r>
        <w:rPr>
          <w:rFonts w:ascii="Times New Roman" w:hAnsi="Times New Roman" w:cs="Times New Roman"/>
        </w:rPr>
        <w:tab/>
        <w:t>Ak sa obmedzuje prístup k spisu, uvedie spracovateľ na spisovom obale označenie „obmedzený prístup“ a čas trvania obmedzenia. Tieto údaje vyznačí aj v evidencii spisov.</w:t>
      </w:r>
      <w:r>
        <w:rPr>
          <w:rStyle w:val="FootnoteReference"/>
          <w:rFonts w:ascii="Times New Roman" w:hAnsi="Times New Roman" w:cs="Times New Roman"/>
        </w:rPr>
        <w:footnoteReference w:id="21"/>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(6</w:t>
      </w:r>
      <w:r w:rsidRPr="00715BE4">
        <w:rPr>
          <w:rFonts w:ascii="Times New Roman" w:hAnsi="Times New Roman" w:cs="Times New Roman"/>
        </w:rPr>
        <w:t>)</w:t>
      </w:r>
      <w:r w:rsidRPr="00715BE4">
        <w:rPr>
          <w:rFonts w:ascii="Times New Roman" w:hAnsi="Times New Roman" w:cs="Times New Roman"/>
        </w:rPr>
        <w:tab/>
        <w:t>Spracovateľ sa nesmie podieľať na vybavovaní registratúrneho záznamu, obsahom ktorého je jeho vlastný záujem, záujem osôb jemu blízkych alebo</w:t>
      </w:r>
      <w:r>
        <w:rPr>
          <w:rFonts w:ascii="Times New Roman" w:hAnsi="Times New Roman" w:cs="Times New Roman"/>
        </w:rPr>
        <w:t xml:space="preserve"> osôb,</w:t>
      </w:r>
      <w:r w:rsidRPr="00715BE4">
        <w:rPr>
          <w:rFonts w:ascii="Times New Roman" w:hAnsi="Times New Roman" w:cs="Times New Roman"/>
        </w:rPr>
        <w:t xml:space="preserve"> s ktorými je v blízkom alebo príbuzenskom vzťahu. Ak mu bol takýto registratúrny záznam pridelený na vybavenie, upozorní na to </w:t>
      </w:r>
      <w:r>
        <w:rPr>
          <w:rFonts w:ascii="Times New Roman" w:hAnsi="Times New Roman" w:cs="Times New Roman"/>
        </w:rPr>
        <w:t>starostu obce</w:t>
      </w:r>
      <w:r w:rsidRPr="00715BE4">
        <w:rPr>
          <w:rFonts w:ascii="Times New Roman" w:hAnsi="Times New Roman" w:cs="Times New Roman"/>
        </w:rPr>
        <w:t xml:space="preserve">, ktorý </w:t>
      </w:r>
      <w:r>
        <w:rPr>
          <w:rFonts w:ascii="Times New Roman" w:hAnsi="Times New Roman" w:cs="Times New Roman"/>
        </w:rPr>
        <w:t>určí iného spracovateľa.</w:t>
      </w:r>
    </w:p>
    <w:p w:rsidR="00FF1425" w:rsidRPr="00715BE4" w:rsidRDefault="00FF1425" w:rsidP="00097B85">
      <w:pPr>
        <w:autoSpaceDE w:val="0"/>
        <w:autoSpaceDN w:val="0"/>
        <w:adjustRightInd w:val="0"/>
        <w:spacing w:after="0" w:line="240" w:lineRule="auto"/>
        <w:rPr>
          <w:rFonts w:ascii="Times New Roman" w:hAnsi="Times New Roman" w:cs="Times New Roman"/>
        </w:rPr>
      </w:pPr>
    </w:p>
    <w:p w:rsidR="00FF1425" w:rsidRPr="00CE768E" w:rsidRDefault="00FF1425" w:rsidP="00436FBC">
      <w:pPr>
        <w:autoSpaceDE w:val="0"/>
        <w:autoSpaceDN w:val="0"/>
        <w:adjustRightInd w:val="0"/>
        <w:spacing w:after="0" w:line="240" w:lineRule="auto"/>
        <w:ind w:left="426" w:hanging="426"/>
        <w:rPr>
          <w:rFonts w:ascii="Times New Roman" w:hAnsi="Times New Roman" w:cs="Times New Roman"/>
        </w:rPr>
      </w:pPr>
      <w:r w:rsidRPr="00CE768E">
        <w:rPr>
          <w:rFonts w:ascii="Times New Roman" w:hAnsi="Times New Roman" w:cs="Times New Roman"/>
        </w:rPr>
        <w:t>(7)</w:t>
      </w:r>
      <w:r w:rsidRPr="00CE768E">
        <w:rPr>
          <w:rFonts w:ascii="Times New Roman" w:hAnsi="Times New Roman" w:cs="Times New Roman"/>
        </w:rPr>
        <w:tab/>
        <w:t xml:space="preserve">Ak sa po zaevidovaní záznamu zistí, že vybavenie nepatrí do pôsobnosti </w:t>
      </w:r>
      <w:r>
        <w:rPr>
          <w:rFonts w:ascii="Times New Roman" w:hAnsi="Times New Roman" w:cs="Times New Roman"/>
        </w:rPr>
        <w:t xml:space="preserve">obecného </w:t>
      </w:r>
      <w:r w:rsidRPr="00CE768E">
        <w:rPr>
          <w:rFonts w:ascii="Times New Roman" w:hAnsi="Times New Roman" w:cs="Times New Roman"/>
        </w:rPr>
        <w:t>úradu, odstúpi ho spracovateľ so sprievodným listom miestne a vecne príslušnému orgánu alebo organizácii. Odosielateľa o tomto postupe informuje.</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C96E98">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(8</w:t>
      </w:r>
      <w:r w:rsidRPr="00715BE4">
        <w:rPr>
          <w:rFonts w:ascii="Times New Roman" w:hAnsi="Times New Roman" w:cs="Times New Roman"/>
        </w:rPr>
        <w:t>)</w:t>
      </w:r>
      <w:r w:rsidRPr="00715BE4">
        <w:rPr>
          <w:rFonts w:ascii="Times New Roman" w:hAnsi="Times New Roman" w:cs="Times New Roman"/>
        </w:rPr>
        <w:tab/>
      </w:r>
      <w:r w:rsidRPr="0050316E">
        <w:rPr>
          <w:rFonts w:ascii="Times New Roman" w:hAnsi="Times New Roman" w:cs="Times New Roman"/>
        </w:rPr>
        <w:t>Starosta obce</w:t>
      </w:r>
      <w:r w:rsidRPr="00715BE4">
        <w:rPr>
          <w:rFonts w:ascii="Times New Roman" w:hAnsi="Times New Roman" w:cs="Times New Roman"/>
        </w:rPr>
        <w:t xml:space="preserve"> skontroluje vybavenie podania; zodpovedá za</w:t>
      </w:r>
      <w:r>
        <w:rPr>
          <w:rFonts w:ascii="Times New Roman" w:hAnsi="Times New Roman" w:cs="Times New Roman"/>
        </w:rPr>
        <w:t xml:space="preserve"> jeho</w:t>
      </w:r>
      <w:r w:rsidRPr="00715BE4">
        <w:rPr>
          <w:rFonts w:ascii="Times New Roman" w:hAnsi="Times New Roman" w:cs="Times New Roman"/>
        </w:rPr>
        <w:t xml:space="preserve"> posúdenie z vecného a odborného hľadiska, ako aj z hľadiska dodržania všeobecne záväzných právnych predpisov a interných predpisov. Kontrola vybavenia podania sa môže realizovať prostredníctvom elektronického systému</w:t>
      </w:r>
      <w:r>
        <w:rPr>
          <w:rFonts w:ascii="Times New Roman" w:hAnsi="Times New Roman" w:cs="Times New Roman"/>
        </w:rPr>
        <w:t xml:space="preserve"> správy registratúry</w:t>
      </w:r>
      <w:r w:rsidRPr="00715BE4">
        <w:rPr>
          <w:rFonts w:ascii="Times New Roman" w:hAnsi="Times New Roman" w:cs="Times New Roman"/>
        </w:rPr>
        <w:t>.</w:t>
      </w:r>
    </w:p>
    <w:p w:rsidR="00FF1425" w:rsidRDefault="00FF1425" w:rsidP="00C96E98">
      <w:pPr>
        <w:autoSpaceDE w:val="0"/>
        <w:autoSpaceDN w:val="0"/>
        <w:adjustRightInd w:val="0"/>
        <w:spacing w:after="0" w:line="240" w:lineRule="auto"/>
        <w:rPr>
          <w:rFonts w:ascii="Times New Roman" w:hAnsi="Times New Roman" w:cs="Times New Roman"/>
        </w:rPr>
      </w:pPr>
    </w:p>
    <w:p w:rsidR="00FF1425" w:rsidRDefault="00FF1425" w:rsidP="00C96E98">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(9</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Údaje o vybavení, uzatvorení a uložení spisu spracovateľ vyznačí v obsahu spisu, na spisovom obale,  ako aj v registratúrnom denníku alebo v inej evidencii; záznam musí obsahovať údaje, ako bola vec vybavená, kde je spis uložený a dátum uzatvorenia spisu.</w:t>
      </w:r>
    </w:p>
    <w:p w:rsidR="00FF1425" w:rsidRDefault="00FF1425" w:rsidP="00C96E98">
      <w:pPr>
        <w:autoSpaceDE w:val="0"/>
        <w:autoSpaceDN w:val="0"/>
        <w:adjustRightInd w:val="0"/>
        <w:spacing w:after="0" w:line="240" w:lineRule="auto"/>
        <w:ind w:left="426" w:hanging="426"/>
        <w:rPr>
          <w:rFonts w:ascii="Times New Roman" w:hAnsi="Times New Roman" w:cs="Times New Roman"/>
        </w:rPr>
      </w:pPr>
    </w:p>
    <w:p w:rsidR="00FF1425" w:rsidRPr="00840727" w:rsidRDefault="00FF1425" w:rsidP="00C96E98">
      <w:pPr>
        <w:autoSpaceDE w:val="0"/>
        <w:autoSpaceDN w:val="0"/>
        <w:adjustRightInd w:val="0"/>
        <w:spacing w:after="0" w:line="240" w:lineRule="auto"/>
        <w:ind w:left="426" w:hanging="426"/>
        <w:rPr>
          <w:rFonts w:ascii="Times New Roman" w:hAnsi="Times New Roman" w:cs="Times New Roman"/>
          <w:i/>
          <w:iCs/>
        </w:rPr>
      </w:pPr>
      <w:r>
        <w:rPr>
          <w:rFonts w:ascii="Times New Roman" w:hAnsi="Times New Roman" w:cs="Times New Roman"/>
        </w:rPr>
        <w:t>(10)</w:t>
      </w:r>
      <w:r>
        <w:rPr>
          <w:rFonts w:ascii="Times New Roman" w:hAnsi="Times New Roman" w:cs="Times New Roman"/>
        </w:rPr>
        <w:tab/>
        <w:t xml:space="preserve">Spracovateľ môže mať u seba iba neuzatvorené spisy. </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12</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Používanie pečiatok</w:t>
      </w:r>
    </w:p>
    <w:p w:rsidR="00FF1425" w:rsidRDefault="00FF1425" w:rsidP="00C96E98">
      <w:pPr>
        <w:autoSpaceDE w:val="0"/>
        <w:autoSpaceDN w:val="0"/>
        <w:adjustRightInd w:val="0"/>
        <w:spacing w:after="0" w:line="240" w:lineRule="auto"/>
        <w:ind w:left="426" w:hanging="426"/>
        <w:rPr>
          <w:rFonts w:ascii="Times New Roman" w:hAnsi="Times New Roman" w:cs="Times New Roman"/>
        </w:rPr>
      </w:pPr>
    </w:p>
    <w:p w:rsidR="00FF1425" w:rsidRPr="00C96E98" w:rsidRDefault="00FF1425" w:rsidP="00C96E98">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Používanie pečiatok a ich evidenciu upravuje osobitný predpis.</w:t>
      </w:r>
      <w:r>
        <w:rPr>
          <w:rStyle w:val="FootnoteReference"/>
          <w:rFonts w:ascii="Times New Roman" w:hAnsi="Times New Roman" w:cs="Times New Roman"/>
        </w:rPr>
        <w:footnoteReference w:id="22"/>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Default="00FF1425" w:rsidP="00C96E98">
      <w:pPr>
        <w:autoSpaceDE w:val="0"/>
        <w:autoSpaceDN w:val="0"/>
        <w:adjustRightInd w:val="0"/>
        <w:spacing w:after="0" w:line="240" w:lineRule="auto"/>
        <w:ind w:left="426" w:hanging="426"/>
        <w:rPr>
          <w:rFonts w:ascii="Times New Roman" w:hAnsi="Times New Roman" w:cs="Times New Roman"/>
          <w:i/>
          <w:iCs/>
        </w:rPr>
      </w:pPr>
      <w:r w:rsidRPr="00715BE4">
        <w:rPr>
          <w:rFonts w:ascii="Times New Roman" w:hAnsi="Times New Roman" w:cs="Times New Roman"/>
        </w:rPr>
        <w:t>(</w:t>
      </w:r>
      <w:r>
        <w:rPr>
          <w:rFonts w:ascii="Times New Roman" w:hAnsi="Times New Roman" w:cs="Times New Roman"/>
        </w:rPr>
        <w:t>2</w:t>
      </w:r>
      <w:r w:rsidRPr="001031FF">
        <w:rPr>
          <w:rFonts w:ascii="Times New Roman" w:hAnsi="Times New Roman" w:cs="Times New Roman"/>
        </w:rPr>
        <w:t>)</w:t>
      </w:r>
      <w:r w:rsidRPr="001031FF">
        <w:rPr>
          <w:rFonts w:ascii="Times New Roman" w:hAnsi="Times New Roman" w:cs="Times New Roman"/>
        </w:rPr>
        <w:tab/>
      </w:r>
      <w:r>
        <w:rPr>
          <w:rFonts w:ascii="Times New Roman" w:hAnsi="Times New Roman" w:cs="Times New Roman"/>
        </w:rPr>
        <w:t xml:space="preserve">Obecný úrad používa úradnú podlhovastú (nápisovú) </w:t>
      </w:r>
      <w:r w:rsidRPr="001E6F1A">
        <w:rPr>
          <w:rFonts w:ascii="Times New Roman" w:hAnsi="Times New Roman" w:cs="Times New Roman"/>
        </w:rPr>
        <w:t>pečiatku</w:t>
      </w:r>
      <w:r>
        <w:rPr>
          <w:rFonts w:ascii="Times New Roman" w:hAnsi="Times New Roman" w:cs="Times New Roman"/>
        </w:rPr>
        <w:t xml:space="preserve">, ktorú na registratúrnych záznamoch odtláča modrou farbou. Jej text je zhodný s textom záhlavia dokumentu, na ktorý sa pečiatka odtláča. Obecný úrad používa okrúhlu pečiatku so </w:t>
      </w:r>
      <w:r w:rsidRPr="001E6F1A">
        <w:rPr>
          <w:rFonts w:ascii="Times New Roman" w:hAnsi="Times New Roman" w:cs="Times New Roman"/>
        </w:rPr>
        <w:t>štátnym znakom</w:t>
      </w:r>
      <w:r>
        <w:rPr>
          <w:rFonts w:ascii="Times New Roman" w:hAnsi="Times New Roman" w:cs="Times New Roman"/>
        </w:rPr>
        <w:t xml:space="preserve"> Slovenskej republiky a okrúhlu pečiatku s obecným erbom</w:t>
      </w:r>
      <w:r w:rsidRPr="001E6F1A">
        <w:rPr>
          <w:rFonts w:ascii="Times New Roman" w:hAnsi="Times New Roman" w:cs="Times New Roman"/>
        </w:rPr>
        <w:t>,</w:t>
      </w:r>
      <w:r>
        <w:rPr>
          <w:rFonts w:ascii="Times New Roman" w:hAnsi="Times New Roman" w:cs="Times New Roman"/>
        </w:rPr>
        <w:t xml:space="preserve"> ktoré</w:t>
      </w:r>
      <w:r w:rsidRPr="0050316E">
        <w:rPr>
          <w:rFonts w:ascii="Times New Roman" w:hAnsi="Times New Roman" w:cs="Times New Roman"/>
        </w:rPr>
        <w:t xml:space="preserve"> odtláča červenou farbou</w:t>
      </w:r>
      <w:r>
        <w:rPr>
          <w:rFonts w:ascii="Times New Roman" w:hAnsi="Times New Roman" w:cs="Times New Roman"/>
        </w:rPr>
        <w:t xml:space="preserve">. </w:t>
      </w:r>
    </w:p>
    <w:p w:rsidR="00FF1425" w:rsidRDefault="00FF1425" w:rsidP="00541A7B">
      <w:pPr>
        <w:autoSpaceDE w:val="0"/>
        <w:autoSpaceDN w:val="0"/>
        <w:adjustRightInd w:val="0"/>
        <w:spacing w:after="0" w:line="240" w:lineRule="auto"/>
        <w:rPr>
          <w:rFonts w:ascii="Times New Roman" w:hAnsi="Times New Roman" w:cs="Times New Roman"/>
        </w:rPr>
      </w:pPr>
    </w:p>
    <w:p w:rsidR="00FF1425" w:rsidRPr="0050316E" w:rsidRDefault="00FF1425" w:rsidP="00541A7B">
      <w:pPr>
        <w:autoSpaceDE w:val="0"/>
        <w:autoSpaceDN w:val="0"/>
        <w:adjustRightInd w:val="0"/>
        <w:spacing w:after="0" w:line="240" w:lineRule="auto"/>
        <w:rPr>
          <w:rFonts w:ascii="Times New Roman" w:hAnsi="Times New Roman" w:cs="Times New Roman"/>
        </w:rPr>
      </w:pPr>
      <w:r w:rsidRPr="0050316E">
        <w:rPr>
          <w:rFonts w:ascii="Times New Roman" w:hAnsi="Times New Roman" w:cs="Times New Roman"/>
        </w:rPr>
        <w:t>(3)</w:t>
      </w:r>
      <w:r w:rsidRPr="0050316E">
        <w:rPr>
          <w:rFonts w:ascii="Times New Roman" w:hAnsi="Times New Roman" w:cs="Times New Roman"/>
        </w:rPr>
        <w:tab/>
        <w:t>Ak obecný úrad používa niekoľko pečiatok toho istého typu s rovnakým textom, rozlišujú sa číslom, ktoré musí byť v odtlačku pečiatky čitateľné.</w:t>
      </w:r>
    </w:p>
    <w:p w:rsidR="00FF1425" w:rsidRPr="00C96E98" w:rsidRDefault="00FF1425" w:rsidP="00C96E98">
      <w:pPr>
        <w:autoSpaceDE w:val="0"/>
        <w:autoSpaceDN w:val="0"/>
        <w:adjustRightInd w:val="0"/>
        <w:spacing w:after="0" w:line="240" w:lineRule="auto"/>
        <w:ind w:left="426" w:hanging="426"/>
        <w:rPr>
          <w:rFonts w:ascii="Times New Roman" w:hAnsi="Times New Roman" w:cs="Times New Roman"/>
          <w:color w:val="FF0000"/>
        </w:rPr>
      </w:pPr>
    </w:p>
    <w:p w:rsidR="00FF1425" w:rsidRDefault="00FF1425" w:rsidP="00FC27B7">
      <w:pPr>
        <w:autoSpaceDE w:val="0"/>
        <w:autoSpaceDN w:val="0"/>
        <w:adjustRightInd w:val="0"/>
        <w:spacing w:after="0" w:line="240" w:lineRule="auto"/>
        <w:ind w:left="426" w:hanging="426"/>
        <w:rPr>
          <w:rFonts w:ascii="Times New Roman" w:hAnsi="Times New Roman" w:cs="Times New Roman"/>
          <w:color w:val="FF0000"/>
        </w:rPr>
      </w:pPr>
      <w:r w:rsidRPr="00715BE4">
        <w:rPr>
          <w:rFonts w:ascii="Times New Roman" w:hAnsi="Times New Roman" w:cs="Times New Roman"/>
        </w:rPr>
        <w:t>(</w:t>
      </w:r>
      <w:r>
        <w:rPr>
          <w:rFonts w:ascii="Times New Roman" w:hAnsi="Times New Roman" w:cs="Times New Roman"/>
        </w:rPr>
        <w:t>4</w:t>
      </w:r>
      <w:r w:rsidRPr="00715BE4">
        <w:rPr>
          <w:rFonts w:ascii="Times New Roman" w:hAnsi="Times New Roman" w:cs="Times New Roman"/>
        </w:rPr>
        <w:t>)</w:t>
      </w:r>
      <w:r w:rsidRPr="0050316E">
        <w:rPr>
          <w:rFonts w:ascii="Times New Roman" w:hAnsi="Times New Roman" w:cs="Times New Roman"/>
        </w:rPr>
        <w:tab/>
      </w:r>
      <w:r w:rsidRPr="002315B8">
        <w:rPr>
          <w:rFonts w:ascii="Times New Roman" w:hAnsi="Times New Roman" w:cs="Times New Roman"/>
        </w:rPr>
        <w:t>Administratívny zamestnanec</w:t>
      </w:r>
      <w:r w:rsidRPr="002315B8">
        <w:rPr>
          <w:rFonts w:ascii="Times New Roman" w:hAnsi="Times New Roman" w:cs="Times New Roman"/>
          <w:i/>
          <w:iCs/>
        </w:rPr>
        <w:t xml:space="preserve"> </w:t>
      </w:r>
      <w:r w:rsidRPr="002315B8">
        <w:rPr>
          <w:rFonts w:ascii="Times New Roman" w:hAnsi="Times New Roman" w:cs="Times New Roman"/>
        </w:rPr>
        <w:t>vedie evidenciu úradných pečiatok.</w:t>
      </w:r>
      <w:r w:rsidRPr="002315B8">
        <w:rPr>
          <w:rStyle w:val="FootnoteReference"/>
          <w:rFonts w:ascii="Times New Roman" w:hAnsi="Times New Roman" w:cs="Times New Roman"/>
        </w:rPr>
        <w:footnoteReference w:id="23"/>
      </w:r>
      <w:r w:rsidRPr="002315B8">
        <w:rPr>
          <w:rFonts w:ascii="Times New Roman" w:hAnsi="Times New Roman" w:cs="Times New Roman"/>
          <w:vertAlign w:val="superscript"/>
        </w:rPr>
        <w:t xml:space="preserve"> </w:t>
      </w:r>
      <w:r w:rsidRPr="002315B8">
        <w:rPr>
          <w:rFonts w:ascii="Times New Roman" w:hAnsi="Times New Roman" w:cs="Times New Roman"/>
        </w:rPr>
        <w:t>Evidencia obsahuje odtlačok pečiatky.</w:t>
      </w:r>
      <w:r>
        <w:rPr>
          <w:rFonts w:ascii="Times New Roman" w:hAnsi="Times New Roman" w:cs="Times New Roman"/>
          <w:color w:val="FF0000"/>
        </w:rPr>
        <w:t xml:space="preserve"> </w:t>
      </w:r>
      <w:r w:rsidRPr="002471B0">
        <w:rPr>
          <w:rFonts w:ascii="Times New Roman" w:hAnsi="Times New Roman" w:cs="Times New Roman"/>
          <w:color w:val="FF0000"/>
        </w:rPr>
        <w:t xml:space="preserve"> </w:t>
      </w:r>
    </w:p>
    <w:p w:rsidR="00FF1425" w:rsidRDefault="00FF1425" w:rsidP="00FC27B7">
      <w:pPr>
        <w:autoSpaceDE w:val="0"/>
        <w:autoSpaceDN w:val="0"/>
        <w:adjustRightInd w:val="0"/>
        <w:spacing w:after="0" w:line="240" w:lineRule="auto"/>
        <w:ind w:left="426" w:hanging="426"/>
        <w:rPr>
          <w:rFonts w:ascii="Times New Roman" w:hAnsi="Times New Roman" w:cs="Times New Roman"/>
        </w:rPr>
      </w:pPr>
    </w:p>
    <w:p w:rsidR="00FF1425" w:rsidRPr="0050316E" w:rsidRDefault="00FF1425" w:rsidP="00FC27B7">
      <w:pPr>
        <w:autoSpaceDE w:val="0"/>
        <w:autoSpaceDN w:val="0"/>
        <w:adjustRightInd w:val="0"/>
        <w:spacing w:after="0" w:line="240" w:lineRule="auto"/>
        <w:ind w:left="426" w:hanging="426"/>
        <w:rPr>
          <w:rFonts w:ascii="Times New Roman" w:hAnsi="Times New Roman" w:cs="Times New Roman"/>
        </w:rPr>
      </w:pPr>
      <w:r w:rsidRPr="0050316E">
        <w:rPr>
          <w:rFonts w:ascii="Times New Roman" w:hAnsi="Times New Roman" w:cs="Times New Roman"/>
        </w:rPr>
        <w:t>(5)</w:t>
      </w:r>
      <w:r w:rsidRPr="0050316E">
        <w:rPr>
          <w:rFonts w:ascii="Times New Roman" w:hAnsi="Times New Roman" w:cs="Times New Roman"/>
        </w:rPr>
        <w:tab/>
        <w:t>Odtlačok pečiatky netvorí právne nevyhnutnú súčasť registratúrneho záznamu. Odtláča sa spravidla vtedy, ak tak ustanovuje všeobecne záväzný právny predpis alebo zaužívaná prax v obchodnom alebo úradnom styku.</w:t>
      </w: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13</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 xml:space="preserve">Podpisovanie a rozmnožovanie </w:t>
      </w:r>
      <w:r>
        <w:rPr>
          <w:rFonts w:ascii="Times New Roman" w:hAnsi="Times New Roman" w:cs="Times New Roman"/>
          <w:b/>
          <w:bCs/>
        </w:rPr>
        <w:t xml:space="preserve"> registratúrnych </w:t>
      </w:r>
      <w:r w:rsidRPr="00715BE4">
        <w:rPr>
          <w:rFonts w:ascii="Times New Roman" w:hAnsi="Times New Roman" w:cs="Times New Roman"/>
          <w:b/>
          <w:bCs/>
        </w:rPr>
        <w:t>záznamov</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6E6F6E" w:rsidRDefault="00FF1425" w:rsidP="00FC27B7">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Podpisovanie registratúrnych záznamov upravuje osobitný predpis.</w:t>
      </w:r>
      <w:r>
        <w:rPr>
          <w:rStyle w:val="FootnoteReference"/>
          <w:rFonts w:ascii="Times New Roman" w:hAnsi="Times New Roman" w:cs="Times New Roman"/>
        </w:rPr>
        <w:footnoteReference w:id="24"/>
      </w:r>
    </w:p>
    <w:p w:rsidR="00FF1425" w:rsidRDefault="00FF1425" w:rsidP="00FC27B7">
      <w:pPr>
        <w:autoSpaceDE w:val="0"/>
        <w:autoSpaceDN w:val="0"/>
        <w:adjustRightInd w:val="0"/>
        <w:spacing w:after="0" w:line="240" w:lineRule="auto"/>
        <w:rPr>
          <w:rFonts w:ascii="Times New Roman" w:hAnsi="Times New Roman" w:cs="Times New Roman"/>
        </w:rPr>
      </w:pPr>
    </w:p>
    <w:p w:rsidR="00FF1425" w:rsidRDefault="00FF1425" w:rsidP="00660E66">
      <w:pPr>
        <w:autoSpaceDE w:val="0"/>
        <w:autoSpaceDN w:val="0"/>
        <w:adjustRightInd w:val="0"/>
        <w:spacing w:after="0" w:line="240" w:lineRule="auto"/>
        <w:ind w:left="426" w:hanging="426"/>
        <w:rPr>
          <w:rFonts w:ascii="Times New Roman" w:hAnsi="Times New Roman" w:cs="Times New Roman"/>
        </w:rPr>
      </w:pPr>
      <w:r w:rsidRPr="00660E66">
        <w:rPr>
          <w:rFonts w:ascii="Times New Roman" w:hAnsi="Times New Roman" w:cs="Times New Roman"/>
        </w:rPr>
        <w:t>(</w:t>
      </w:r>
      <w:r>
        <w:rPr>
          <w:rFonts w:ascii="Times New Roman" w:hAnsi="Times New Roman" w:cs="Times New Roman"/>
        </w:rPr>
        <w:t>2)</w:t>
      </w:r>
      <w:r>
        <w:rPr>
          <w:rFonts w:ascii="Times New Roman" w:hAnsi="Times New Roman" w:cs="Times New Roman"/>
        </w:rPr>
        <w:tab/>
        <w:t>Registratúrny záznam</w:t>
      </w:r>
      <w:r w:rsidRPr="00715BE4">
        <w:rPr>
          <w:rFonts w:ascii="Times New Roman" w:hAnsi="Times New Roman" w:cs="Times New Roman"/>
        </w:rPr>
        <w:t xml:space="preserve"> podpisuje </w:t>
      </w:r>
      <w:r>
        <w:rPr>
          <w:rFonts w:ascii="Times New Roman" w:hAnsi="Times New Roman" w:cs="Times New Roman"/>
        </w:rPr>
        <w:t>starosta obce alebo jeho zástupca.</w:t>
      </w:r>
      <w:r w:rsidRPr="00715BE4">
        <w:rPr>
          <w:rFonts w:ascii="Times New Roman" w:hAnsi="Times New Roman" w:cs="Times New Roman"/>
        </w:rPr>
        <w:t xml:space="preserve"> Z podpisového práva vyplýva aj zodpovednosť za vecnú a formálnu správnosť podpisovaného záznamu. </w:t>
      </w:r>
    </w:p>
    <w:p w:rsidR="00FF1425" w:rsidRDefault="00FF1425" w:rsidP="00660E66">
      <w:pPr>
        <w:autoSpaceDE w:val="0"/>
        <w:autoSpaceDN w:val="0"/>
        <w:adjustRightInd w:val="0"/>
        <w:spacing w:after="0" w:line="240" w:lineRule="auto"/>
        <w:ind w:left="426" w:hanging="426"/>
        <w:rPr>
          <w:rFonts w:ascii="Times New Roman" w:hAnsi="Times New Roman" w:cs="Times New Roman"/>
        </w:rPr>
      </w:pPr>
    </w:p>
    <w:p w:rsidR="00FF1425" w:rsidRPr="00B97998" w:rsidRDefault="00FF1425" w:rsidP="00660E66">
      <w:pPr>
        <w:autoSpaceDE w:val="0"/>
        <w:autoSpaceDN w:val="0"/>
        <w:adjustRightInd w:val="0"/>
        <w:spacing w:after="0" w:line="240" w:lineRule="auto"/>
        <w:ind w:left="426" w:hanging="426"/>
        <w:rPr>
          <w:rFonts w:ascii="Times New Roman" w:hAnsi="Times New Roman" w:cs="Times New Roman"/>
          <w:color w:val="00B050"/>
        </w:rPr>
      </w:pPr>
      <w:r w:rsidRPr="00A81F77">
        <w:rPr>
          <w:rFonts w:ascii="Times New Roman" w:hAnsi="Times New Roman" w:cs="Times New Roman"/>
        </w:rPr>
        <w:t>(3)</w:t>
      </w:r>
      <w:r w:rsidRPr="00A81F77">
        <w:rPr>
          <w:rFonts w:ascii="Times New Roman" w:hAnsi="Times New Roman" w:cs="Times New Roman"/>
        </w:rPr>
        <w:tab/>
        <w:t>Na registratúrny záznam sa umiestňuje spravidla jeden podpis</w:t>
      </w:r>
      <w:r w:rsidRPr="00B97998">
        <w:rPr>
          <w:rFonts w:ascii="Times New Roman" w:hAnsi="Times New Roman" w:cs="Times New Roman"/>
          <w:color w:val="00B050"/>
        </w:rPr>
        <w:t>.</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A81F77"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sidRPr="00715BE4">
        <w:rPr>
          <w:rFonts w:ascii="Times New Roman" w:hAnsi="Times New Roman" w:cs="Times New Roman"/>
        </w:rPr>
        <w:t>)</w:t>
      </w:r>
      <w:r w:rsidRPr="00715BE4">
        <w:rPr>
          <w:rFonts w:ascii="Times New Roman" w:hAnsi="Times New Roman" w:cs="Times New Roman"/>
        </w:rPr>
        <w:tab/>
      </w:r>
      <w:r w:rsidRPr="00A81F77">
        <w:rPr>
          <w:rFonts w:ascii="Times New Roman" w:hAnsi="Times New Roman" w:cs="Times New Roman"/>
        </w:rPr>
        <w:t xml:space="preserve">Meno a priezvisko, ako aj funkčné označenie podpisujúceho sa vytlačia. Ak originál neelektronického registratúrneho záznamu v neprítomnosti starostu obce podpisuje jeho zástupca, vyhotoví sa registratúrny záznam s podpisovou doložkou starostu obce a pripojí pred svoj podpis skratku </w:t>
      </w:r>
      <w:r>
        <w:rPr>
          <w:rFonts w:ascii="Times New Roman" w:hAnsi="Times New Roman" w:cs="Times New Roman"/>
        </w:rPr>
        <w:t>„</w:t>
      </w:r>
      <w:r w:rsidRPr="00A81F77">
        <w:rPr>
          <w:rFonts w:ascii="Times New Roman" w:hAnsi="Times New Roman" w:cs="Times New Roman"/>
        </w:rPr>
        <w:t>v z.</w:t>
      </w:r>
      <w:r>
        <w:rPr>
          <w:rFonts w:ascii="Times New Roman" w:hAnsi="Times New Roman" w:cs="Times New Roman"/>
        </w:rPr>
        <w:t>“</w:t>
      </w:r>
      <w:r w:rsidRPr="00A81F77">
        <w:rPr>
          <w:rFonts w:ascii="Times New Roman" w:hAnsi="Times New Roman" w:cs="Times New Roman"/>
        </w:rPr>
        <w:t xml:space="preserve"> (v zastúpení). </w:t>
      </w:r>
    </w:p>
    <w:p w:rsidR="00FF1425" w:rsidRPr="00A81F77"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B97998">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(5</w:t>
      </w:r>
      <w:r w:rsidRPr="00715BE4">
        <w:rPr>
          <w:rFonts w:ascii="Times New Roman" w:hAnsi="Times New Roman" w:cs="Times New Roman"/>
        </w:rPr>
        <w:t>)</w:t>
      </w:r>
      <w:r w:rsidRPr="00715BE4">
        <w:rPr>
          <w:rFonts w:ascii="Times New Roman" w:hAnsi="Times New Roman" w:cs="Times New Roman"/>
        </w:rPr>
        <w:tab/>
        <w:t>Ak sa</w:t>
      </w:r>
      <w:r>
        <w:rPr>
          <w:rFonts w:ascii="Times New Roman" w:hAnsi="Times New Roman" w:cs="Times New Roman"/>
        </w:rPr>
        <w:t xml:space="preserve"> neelektronické registratúrne</w:t>
      </w:r>
      <w:r w:rsidRPr="00715BE4">
        <w:rPr>
          <w:rFonts w:ascii="Times New Roman" w:hAnsi="Times New Roman" w:cs="Times New Roman"/>
        </w:rPr>
        <w:t xml:space="preserve"> záznamy odovzdávajú na rozmnožovanie, </w:t>
      </w:r>
      <w:r>
        <w:rPr>
          <w:rFonts w:ascii="Times New Roman" w:hAnsi="Times New Roman" w:cs="Times New Roman"/>
        </w:rPr>
        <w:t>uvedie sa na registratúrny záznam</w:t>
      </w:r>
      <w:r w:rsidRPr="00715BE4">
        <w:rPr>
          <w:rFonts w:ascii="Times New Roman" w:hAnsi="Times New Roman" w:cs="Times New Roman"/>
        </w:rPr>
        <w:t xml:space="preserve"> za jeho vytlačeným menom a priezviskom skratka </w:t>
      </w:r>
      <w:r>
        <w:rPr>
          <w:rFonts w:ascii="Times New Roman" w:hAnsi="Times New Roman" w:cs="Times New Roman"/>
        </w:rPr>
        <w:t>„v. r.“</w:t>
      </w:r>
      <w:r w:rsidRPr="00715BE4">
        <w:rPr>
          <w:rFonts w:ascii="Times New Roman" w:hAnsi="Times New Roman" w:cs="Times New Roman"/>
        </w:rPr>
        <w:t xml:space="preserve"> (vlastnou rukou).</w:t>
      </w:r>
      <w:r>
        <w:rPr>
          <w:rFonts w:ascii="Times New Roman" w:hAnsi="Times New Roman" w:cs="Times New Roman"/>
        </w:rPr>
        <w:t xml:space="preserve"> Starosta obce podpíše iba originál registratúrneho záznamu.</w:t>
      </w:r>
    </w:p>
    <w:p w:rsidR="00FF1425" w:rsidRDefault="00FF1425" w:rsidP="00EC25CB">
      <w:pPr>
        <w:autoSpaceDE w:val="0"/>
        <w:autoSpaceDN w:val="0"/>
        <w:adjustRightInd w:val="0"/>
        <w:spacing w:after="0" w:line="240" w:lineRule="auto"/>
        <w:ind w:left="426" w:hanging="426"/>
        <w:rPr>
          <w:rFonts w:ascii="Times New Roman" w:hAnsi="Times New Roman" w:cs="Times New Roman"/>
          <w:color w:val="FF0000"/>
        </w:rPr>
      </w:pPr>
    </w:p>
    <w:p w:rsidR="00FF1425" w:rsidRDefault="00FF1425" w:rsidP="00E356B0">
      <w:pPr>
        <w:numPr>
          <w:ilvl w:val="0"/>
          <w:numId w:val="4"/>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K elektronickému registratúrnemu záznamu sa pripája zaručený elektronický podpis.  </w:t>
      </w:r>
    </w:p>
    <w:p w:rsidR="00FF1425" w:rsidRDefault="00FF1425" w:rsidP="00E356B0">
      <w:pPr>
        <w:autoSpaceDE w:val="0"/>
        <w:autoSpaceDN w:val="0"/>
        <w:adjustRightInd w:val="0"/>
        <w:spacing w:after="0" w:line="240" w:lineRule="auto"/>
        <w:ind w:left="360" w:firstLine="0"/>
        <w:rPr>
          <w:rFonts w:ascii="Times New Roman" w:hAnsi="Times New Roman" w:cs="Times New Roman"/>
        </w:rPr>
      </w:pPr>
    </w:p>
    <w:p w:rsidR="00FF1425" w:rsidRDefault="00FF1425" w:rsidP="00DA4175">
      <w:pPr>
        <w:autoSpaceDE w:val="0"/>
        <w:autoSpaceDN w:val="0"/>
        <w:adjustRightInd w:val="0"/>
        <w:spacing w:after="0" w:line="240" w:lineRule="auto"/>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14</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Odosielanie zásielok</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670FC2" w:rsidRDefault="00FF1425" w:rsidP="00B97998">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Odosielanie zásielok upravuje osobitný predpis.</w:t>
      </w:r>
      <w:r>
        <w:rPr>
          <w:rStyle w:val="FootnoteReference"/>
          <w:rFonts w:ascii="Times New Roman" w:hAnsi="Times New Roman" w:cs="Times New Roman"/>
        </w:rPr>
        <w:footnoteReference w:id="25"/>
      </w:r>
    </w:p>
    <w:p w:rsidR="00FF1425" w:rsidRDefault="00FF1425" w:rsidP="00DA4175">
      <w:pPr>
        <w:autoSpaceDE w:val="0"/>
        <w:autoSpaceDN w:val="0"/>
        <w:adjustRightInd w:val="0"/>
        <w:spacing w:after="0" w:line="240" w:lineRule="auto"/>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3)</w:t>
      </w:r>
      <w:r w:rsidRPr="00670FC2">
        <w:rPr>
          <w:rFonts w:ascii="Times New Roman" w:hAnsi="Times New Roman" w:cs="Times New Roman"/>
        </w:rPr>
        <w:tab/>
      </w:r>
      <w:r>
        <w:rPr>
          <w:rFonts w:ascii="Times New Roman" w:hAnsi="Times New Roman" w:cs="Times New Roman"/>
        </w:rPr>
        <w:t xml:space="preserve">Zásielky sa odosielajú obyčajnou poštou, doporučene, na návratku (doručenku), kuriérnymi službami, telekomunikačnými prostriedkami, prostredníctvom elektronickej schránky elektronickej pošty alebo inými elektronickými prostriedkami. </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B97998"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t>Administratívny zamestnanec roztriedi registratúrne záznamy podľa spôsobu odoslania. Zásielky adresátom, s ktorými je pravidelný poštový styk, spravidla združuje do spoločnej obálky.</w:t>
      </w:r>
    </w:p>
    <w:p w:rsidR="00FF1425" w:rsidRPr="00670FC2" w:rsidRDefault="00FF1425" w:rsidP="00670FC2">
      <w:pPr>
        <w:autoSpaceDE w:val="0"/>
        <w:autoSpaceDN w:val="0"/>
        <w:adjustRightInd w:val="0"/>
        <w:spacing w:after="0" w:line="240" w:lineRule="auto"/>
        <w:rPr>
          <w:rFonts w:ascii="Times New Roman" w:hAnsi="Times New Roman" w:cs="Times New Roman"/>
        </w:rPr>
      </w:pPr>
    </w:p>
    <w:p w:rsidR="00FF1425" w:rsidRPr="00670FC2" w:rsidRDefault="00FF1425" w:rsidP="00EC25CB">
      <w:pPr>
        <w:autoSpaceDE w:val="0"/>
        <w:autoSpaceDN w:val="0"/>
        <w:adjustRightInd w:val="0"/>
        <w:spacing w:after="0" w:line="240" w:lineRule="auto"/>
        <w:ind w:left="426" w:hanging="426"/>
        <w:rPr>
          <w:rFonts w:ascii="Times New Roman" w:hAnsi="Times New Roman" w:cs="Times New Roman"/>
        </w:rPr>
      </w:pPr>
      <w:r w:rsidRPr="00670FC2">
        <w:rPr>
          <w:rFonts w:ascii="Times New Roman" w:hAnsi="Times New Roman" w:cs="Times New Roman"/>
        </w:rPr>
        <w:t>(</w:t>
      </w:r>
      <w:r>
        <w:rPr>
          <w:rFonts w:ascii="Times New Roman" w:hAnsi="Times New Roman" w:cs="Times New Roman"/>
        </w:rPr>
        <w:t>5</w:t>
      </w:r>
      <w:r w:rsidRPr="00670FC2">
        <w:rPr>
          <w:rFonts w:ascii="Times New Roman" w:hAnsi="Times New Roman" w:cs="Times New Roman"/>
        </w:rPr>
        <w:t>)</w:t>
      </w:r>
      <w:r w:rsidRPr="00670FC2">
        <w:rPr>
          <w:rFonts w:ascii="Times New Roman" w:hAnsi="Times New Roman" w:cs="Times New Roman"/>
        </w:rPr>
        <w:tab/>
        <w:t xml:space="preserve">Doporučené zásielky, doporučené zásielky 1. triedy a zásielky na návratku (doručenku) </w:t>
      </w:r>
      <w:r w:rsidRPr="00670FC2">
        <w:rPr>
          <w:rFonts w:ascii="Times New Roman" w:hAnsi="Times New Roman" w:cs="Times New Roman"/>
        </w:rPr>
        <w:br/>
        <w:t>sa zapisujú do poštových podacích hárkov</w:t>
      </w:r>
      <w:r>
        <w:rPr>
          <w:rFonts w:ascii="Times New Roman" w:hAnsi="Times New Roman" w:cs="Times New Roman"/>
        </w:rPr>
        <w:t xml:space="preserve"> (neelektronických alebo elektronických) </w:t>
      </w:r>
      <w:r w:rsidRPr="00670FC2">
        <w:rPr>
          <w:rFonts w:ascii="Times New Roman" w:hAnsi="Times New Roman" w:cs="Times New Roman"/>
        </w:rPr>
        <w:t>v ktorých poštový podnik potvrdzuje prevzatie na prepravu.</w:t>
      </w:r>
      <w:r>
        <w:rPr>
          <w:rFonts w:ascii="Times New Roman" w:hAnsi="Times New Roman" w:cs="Times New Roman"/>
        </w:rPr>
        <w:t xml:space="preserve"> </w:t>
      </w:r>
    </w:p>
    <w:p w:rsidR="00FF1425" w:rsidRPr="00715BE4" w:rsidRDefault="00FF1425" w:rsidP="00B36A83">
      <w:pPr>
        <w:autoSpaceDE w:val="0"/>
        <w:autoSpaceDN w:val="0"/>
        <w:adjustRightInd w:val="0"/>
        <w:spacing w:after="0" w:line="240" w:lineRule="auto"/>
        <w:rPr>
          <w:rFonts w:ascii="Times New Roman" w:hAnsi="Times New Roman" w:cs="Times New Roman"/>
        </w:rPr>
      </w:pPr>
    </w:p>
    <w:p w:rsidR="00FF1425" w:rsidRPr="00715BE4" w:rsidRDefault="00FF1425" w:rsidP="00C870B7">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6</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 xml:space="preserve">Na podpísané návratky administratívny zamestnanec zaznamená dátum doručenia a návratku odovzdá </w:t>
      </w:r>
      <w:r w:rsidRPr="00A81F77">
        <w:rPr>
          <w:rFonts w:ascii="Times New Roman" w:hAnsi="Times New Roman" w:cs="Times New Roman"/>
        </w:rPr>
        <w:t>spracovateľovi n</w:t>
      </w:r>
      <w:r>
        <w:rPr>
          <w:rFonts w:ascii="Times New Roman" w:hAnsi="Times New Roman" w:cs="Times New Roman"/>
        </w:rPr>
        <w:t xml:space="preserve">a založenie do spisu a zaznačenie informácie o stave vybavenia alebo ju vloží do uzatvoreného spisu. </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C870B7">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7</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Pri osobnom prevzatí zásielky adresátom sa odovzdá zásielka fyzickej osobe po preukázaní jej osobnej totožnosti občianskym preukazom, úradným preukazom alebo overeným splnomocnením adresáta. Prevzatie zásielky sa podpisuje na kópii registratúrneho záznamu alebo na doručovacom lístku s uvedením dátumu prevzatia. Údaj o osobnom prevzatí sa uvedie v </w:t>
      </w:r>
      <w:r w:rsidRPr="00A81F77">
        <w:rPr>
          <w:rFonts w:ascii="Times New Roman" w:hAnsi="Times New Roman" w:cs="Times New Roman"/>
        </w:rPr>
        <w:t xml:space="preserve">evidencii </w:t>
      </w:r>
      <w:r>
        <w:rPr>
          <w:rFonts w:ascii="Times New Roman" w:hAnsi="Times New Roman" w:cs="Times New Roman"/>
        </w:rPr>
        <w:t xml:space="preserve">slovami „Prevzaté osobne“. </w:t>
      </w:r>
    </w:p>
    <w:p w:rsidR="00FF1425" w:rsidRDefault="00FF1425" w:rsidP="00DA4175">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15</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Registratúrny plán</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Registratúrny plán usporadúva registratúru obecného úradu do vecných skupín podľa jednotlivých úsekov činnosti obecného úradu. Jednotlivým vecným skupinám spisov určuje registratúrnu značku, znak hodnoty a lehotu uloženia.</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Pr>
          <w:rFonts w:ascii="Times New Roman" w:hAnsi="Times New Roman" w:cs="Times New Roman"/>
        </w:rPr>
        <w:tab/>
        <w:t>Registratúrna značka sa ustanovuje v registratúrnom pláne pre vecnú skupinu spisov. Registratúrna značka určuje ich miesto v registratúre obecného úradu. Skladá sa z abecednej skratky alebo alfanumerickej skratky, pričom prvé písmeno označuje typ agendy, druhé písmeno vecnú skupinu spisov v rámci danej agendy a číslica druh registratúrneho záznamu v rámci danej vecnej skupiny.</w:t>
      </w:r>
    </w:p>
    <w:p w:rsidR="00FF1425" w:rsidRPr="00715BE4" w:rsidRDefault="00FF1425" w:rsidP="00102115">
      <w:pPr>
        <w:autoSpaceDE w:val="0"/>
        <w:autoSpaceDN w:val="0"/>
        <w:adjustRightInd w:val="0"/>
        <w:spacing w:after="0" w:line="240" w:lineRule="auto"/>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(3)</w:t>
      </w:r>
      <w:r w:rsidRPr="00715BE4">
        <w:rPr>
          <w:rFonts w:ascii="Times New Roman" w:hAnsi="Times New Roman" w:cs="Times New Roman"/>
        </w:rPr>
        <w:tab/>
        <w:t>Registratúrny plán a</w:t>
      </w:r>
      <w:r>
        <w:rPr>
          <w:rFonts w:ascii="Times New Roman" w:hAnsi="Times New Roman" w:cs="Times New Roman"/>
        </w:rPr>
        <w:t> </w:t>
      </w:r>
      <w:r w:rsidRPr="00715BE4">
        <w:rPr>
          <w:rFonts w:ascii="Times New Roman" w:hAnsi="Times New Roman" w:cs="Times New Roman"/>
        </w:rPr>
        <w:t>jeho</w:t>
      </w:r>
      <w:r>
        <w:rPr>
          <w:rFonts w:ascii="Times New Roman" w:hAnsi="Times New Roman" w:cs="Times New Roman"/>
        </w:rPr>
        <w:t xml:space="preserve"> zmeny a </w:t>
      </w:r>
      <w:r w:rsidRPr="00715BE4">
        <w:rPr>
          <w:rFonts w:ascii="Times New Roman" w:hAnsi="Times New Roman" w:cs="Times New Roman"/>
        </w:rPr>
        <w:t xml:space="preserve">dodatky pripravuje </w:t>
      </w:r>
      <w:r>
        <w:rPr>
          <w:rFonts w:ascii="Times New Roman" w:hAnsi="Times New Roman" w:cs="Times New Roman"/>
        </w:rPr>
        <w:t>administratívny zamestnanec v spolupráci s archívom</w:t>
      </w:r>
      <w:r w:rsidRPr="00715BE4">
        <w:rPr>
          <w:rFonts w:ascii="Times New Roman" w:hAnsi="Times New Roman" w:cs="Times New Roman"/>
        </w:rPr>
        <w:t>.</w:t>
      </w:r>
    </w:p>
    <w:p w:rsidR="00FF1425" w:rsidRDefault="00FF1425" w:rsidP="00003113">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16</w:t>
      </w:r>
    </w:p>
    <w:p w:rsidR="00FF1425" w:rsidRDefault="00FF1425" w:rsidP="00003113">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Registratúra obecného úradu</w:t>
      </w:r>
    </w:p>
    <w:p w:rsidR="00FF1425" w:rsidRDefault="00FF1425" w:rsidP="00356B20">
      <w:pPr>
        <w:autoSpaceDE w:val="0"/>
        <w:autoSpaceDN w:val="0"/>
        <w:adjustRightInd w:val="0"/>
        <w:spacing w:after="0" w:line="240" w:lineRule="auto"/>
        <w:rPr>
          <w:rFonts w:ascii="Times New Roman" w:hAnsi="Times New Roman" w:cs="Times New Roman"/>
        </w:rPr>
      </w:pPr>
    </w:p>
    <w:p w:rsidR="00FF1425" w:rsidRDefault="00FF1425" w:rsidP="00356B2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Ukladanie registratúrnych záznamov a spisov a vedenie príručnej registratúry upravuje osobitný predpis.</w:t>
      </w:r>
      <w:r>
        <w:rPr>
          <w:rStyle w:val="FootnoteReference"/>
          <w:rFonts w:ascii="Times New Roman" w:hAnsi="Times New Roman" w:cs="Times New Roman"/>
        </w:rPr>
        <w:footnoteReference w:id="26"/>
      </w:r>
    </w:p>
    <w:p w:rsidR="00FF1425" w:rsidRDefault="00FF1425" w:rsidP="00003113">
      <w:pPr>
        <w:autoSpaceDE w:val="0"/>
        <w:autoSpaceDN w:val="0"/>
        <w:adjustRightInd w:val="0"/>
        <w:spacing w:after="0" w:line="240" w:lineRule="auto"/>
        <w:ind w:left="426" w:hanging="426"/>
        <w:rPr>
          <w:rFonts w:ascii="Times New Roman" w:hAnsi="Times New Roman" w:cs="Times New Roman"/>
        </w:rPr>
      </w:pPr>
    </w:p>
    <w:p w:rsidR="00FF1425" w:rsidRPr="00003113" w:rsidRDefault="00FF1425" w:rsidP="00003113">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Pr>
          <w:rFonts w:ascii="Times New Roman" w:hAnsi="Times New Roman" w:cs="Times New Roman"/>
        </w:rPr>
        <w:tab/>
        <w:t>Elektronický registratúrny záznam a elektronický spis sa ukladá v elektronickom systéme správy registratúry alebo v module dlhodobého uchovávania vo formáte/formátoch pdf, doc, docx.</w:t>
      </w:r>
    </w:p>
    <w:p w:rsidR="00FF1425" w:rsidRDefault="00FF1425" w:rsidP="00A536A1">
      <w:pPr>
        <w:autoSpaceDE w:val="0"/>
        <w:autoSpaceDN w:val="0"/>
        <w:adjustRightInd w:val="0"/>
        <w:spacing w:after="0" w:line="240" w:lineRule="auto"/>
        <w:ind w:left="426" w:hanging="426"/>
        <w:rPr>
          <w:rFonts w:ascii="Times New Roman" w:hAnsi="Times New Roman" w:cs="Times New Roman"/>
        </w:rPr>
      </w:pPr>
    </w:p>
    <w:p w:rsidR="00FF1425" w:rsidRPr="00A536A1" w:rsidRDefault="00FF1425" w:rsidP="00A536A1">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(3)</w:t>
      </w:r>
      <w:r>
        <w:rPr>
          <w:rFonts w:ascii="Times New Roman" w:hAnsi="Times New Roman" w:cs="Times New Roman"/>
        </w:rPr>
        <w:tab/>
        <w:t>Spracovateľ alebo administratívny zamestnanec pred uzatvorením spisu skontroluje jeho úplnosť podľa obsahu spisu. Ak je spis neúplný, zodpovedá za jeho doplnenie.</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   Uzatvorený spis sa ukladá takto:</w:t>
      </w:r>
    </w:p>
    <w:p w:rsidR="00FF1425" w:rsidRDefault="00FF1425" w:rsidP="00465B91">
      <w:pPr>
        <w:autoSpaceDE w:val="0"/>
        <w:autoSpaceDN w:val="0"/>
        <w:adjustRightInd w:val="0"/>
        <w:spacing w:after="0" w:line="240" w:lineRule="auto"/>
        <w:ind w:left="426" w:firstLine="0"/>
        <w:rPr>
          <w:rFonts w:ascii="Times New Roman" w:hAnsi="Times New Roman" w:cs="Times New Roman"/>
        </w:rPr>
      </w:pPr>
      <w:r>
        <w:rPr>
          <w:rFonts w:ascii="Times New Roman" w:hAnsi="Times New Roman" w:cs="Times New Roman"/>
        </w:rPr>
        <w:t>a) elektronický spis v elektronickej príručnej registratúre a v elektronickom registratúrnom</w:t>
      </w:r>
      <w:r>
        <w:rPr>
          <w:rFonts w:ascii="Times New Roman" w:hAnsi="Times New Roman" w:cs="Times New Roman"/>
        </w:rPr>
        <w:br/>
        <w:t xml:space="preserve">      stredisku v elektronickom systéme alebo v module dlhodobého uchovávania elektronických </w:t>
      </w:r>
      <w:r>
        <w:rPr>
          <w:rFonts w:ascii="Times New Roman" w:hAnsi="Times New Roman" w:cs="Times New Roman"/>
        </w:rPr>
        <w:br/>
        <w:t xml:space="preserve">      registratúrnych záznamov,</w:t>
      </w:r>
    </w:p>
    <w:p w:rsidR="00FF1425" w:rsidRDefault="00FF1425" w:rsidP="00465B91">
      <w:pPr>
        <w:autoSpaceDE w:val="0"/>
        <w:autoSpaceDN w:val="0"/>
        <w:adjustRightInd w:val="0"/>
        <w:spacing w:after="0" w:line="240" w:lineRule="auto"/>
        <w:ind w:left="426" w:firstLine="0"/>
        <w:rPr>
          <w:rFonts w:ascii="Times New Roman" w:hAnsi="Times New Roman" w:cs="Times New Roman"/>
        </w:rPr>
      </w:pPr>
      <w:r>
        <w:rPr>
          <w:rFonts w:ascii="Times New Roman" w:hAnsi="Times New Roman" w:cs="Times New Roman"/>
        </w:rPr>
        <w:t>b)  neelektronický spis v príručnej registratúre a registratúrnom stredisku</w:t>
      </w:r>
      <w:r>
        <w:rPr>
          <w:rStyle w:val="FootnoteReference"/>
          <w:rFonts w:ascii="Times New Roman" w:hAnsi="Times New Roman" w:cs="Times New Roman"/>
        </w:rPr>
        <w:footnoteReference w:id="27"/>
      </w:r>
      <w:r>
        <w:rPr>
          <w:rFonts w:ascii="Times New Roman" w:hAnsi="Times New Roman" w:cs="Times New Roman"/>
        </w:rPr>
        <w:t>,</w:t>
      </w:r>
    </w:p>
    <w:p w:rsidR="00FF1425" w:rsidRDefault="00FF1425" w:rsidP="00465B91">
      <w:pPr>
        <w:autoSpaceDE w:val="0"/>
        <w:autoSpaceDN w:val="0"/>
        <w:adjustRightInd w:val="0"/>
        <w:spacing w:after="0" w:line="240" w:lineRule="auto"/>
        <w:ind w:left="426" w:firstLine="0"/>
        <w:rPr>
          <w:rFonts w:ascii="Times New Roman" w:hAnsi="Times New Roman" w:cs="Times New Roman"/>
        </w:rPr>
      </w:pPr>
      <w:r>
        <w:rPr>
          <w:rFonts w:ascii="Times New Roman" w:hAnsi="Times New Roman" w:cs="Times New Roman"/>
        </w:rPr>
        <w:t xml:space="preserve">c) kombinované spisy v elektronickej príručnej registratúre a v elektronickom registratúrnom </w:t>
      </w:r>
      <w:r>
        <w:rPr>
          <w:rFonts w:ascii="Times New Roman" w:hAnsi="Times New Roman" w:cs="Times New Roman"/>
        </w:rPr>
        <w:br/>
        <w:t xml:space="preserve">      stredisku tak, že neelektronický registratúrny záznam sa uloží ako jeho elektronická kópia</w:t>
      </w:r>
      <w:r>
        <w:rPr>
          <w:rFonts w:ascii="Times New Roman" w:hAnsi="Times New Roman" w:cs="Times New Roman"/>
        </w:rPr>
        <w:br/>
        <w:t xml:space="preserve">     alebo v príručnej registratúre a registratúrnom stredisku tak, že elektronický registratúrny</w:t>
      </w:r>
      <w:r>
        <w:rPr>
          <w:rFonts w:ascii="Times New Roman" w:hAnsi="Times New Roman" w:cs="Times New Roman"/>
        </w:rPr>
        <w:br/>
        <w:t xml:space="preserve">     záznam sa vytlačí.</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(5</w:t>
      </w:r>
      <w:r w:rsidRPr="00715BE4">
        <w:rPr>
          <w:rFonts w:ascii="Times New Roman" w:hAnsi="Times New Roman" w:cs="Times New Roman"/>
        </w:rPr>
        <w:t>)</w:t>
      </w:r>
      <w:r w:rsidRPr="00715BE4">
        <w:rPr>
          <w:rFonts w:ascii="Times New Roman" w:hAnsi="Times New Roman" w:cs="Times New Roman"/>
        </w:rPr>
        <w:tab/>
        <w:t>Miesto ul</w:t>
      </w:r>
      <w:r>
        <w:rPr>
          <w:rFonts w:ascii="Times New Roman" w:hAnsi="Times New Roman" w:cs="Times New Roman"/>
        </w:rPr>
        <w:t>oženia registratúry obecného úradu</w:t>
      </w:r>
      <w:r w:rsidRPr="00715BE4">
        <w:rPr>
          <w:rFonts w:ascii="Times New Roman" w:hAnsi="Times New Roman" w:cs="Times New Roman"/>
        </w:rPr>
        <w:t xml:space="preserve"> (ďalej len "príručná registratúra") určí </w:t>
      </w:r>
      <w:r>
        <w:rPr>
          <w:rFonts w:ascii="Times New Roman" w:hAnsi="Times New Roman" w:cs="Times New Roman"/>
        </w:rPr>
        <w:t>starosta obce.</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Spisy sa ukladajú podľa ročníkov a podľa registratúrnych značiek v samostatnej úložnej jednotke pre každú registratúrnu značku, kde sú uložené podľa číselného poradia s najvyšším číslom navrchu. </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8B23B2">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(7)</w:t>
      </w:r>
      <w:r>
        <w:rPr>
          <w:rFonts w:ascii="Times New Roman" w:hAnsi="Times New Roman" w:cs="Times New Roman"/>
        </w:rPr>
        <w:tab/>
        <w:t>Úložná jednotka sa označuje štítkom s názvom obecného úradu,  názvom druhu agendy priradenej k registratúrnej značke, registratúrnou značkou, znakom hodnoty, ak je v registratúrnom pláne ustanovený, lehotou uloženia a ročníkom spisov. Vzor štítku s identifikačnými údajmi je uvedený v prílohe č. 5 tohto predpisu.</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9E301F">
      <w:pPr>
        <w:autoSpaceDE w:val="0"/>
        <w:autoSpaceDN w:val="0"/>
        <w:adjustRightInd w:val="0"/>
        <w:spacing w:after="0" w:line="240" w:lineRule="auto"/>
        <w:rPr>
          <w:rFonts w:ascii="Times New Roman" w:hAnsi="Times New Roman" w:cs="Times New Roman"/>
        </w:rPr>
      </w:pPr>
    </w:p>
    <w:p w:rsidR="00FF1425" w:rsidRPr="009E301F" w:rsidRDefault="00FF1425" w:rsidP="001D0F00">
      <w:pPr>
        <w:autoSpaceDE w:val="0"/>
        <w:autoSpaceDN w:val="0"/>
        <w:adjustRightInd w:val="0"/>
        <w:spacing w:after="0" w:line="240" w:lineRule="auto"/>
        <w:ind w:left="426" w:hanging="426"/>
        <w:rPr>
          <w:rFonts w:ascii="Times New Roman" w:hAnsi="Times New Roman" w:cs="Times New Roman"/>
        </w:rPr>
      </w:pPr>
      <w:r w:rsidRPr="009E301F">
        <w:rPr>
          <w:rFonts w:ascii="Times New Roman" w:hAnsi="Times New Roman" w:cs="Times New Roman"/>
        </w:rPr>
        <w:t>(</w:t>
      </w:r>
      <w:r>
        <w:rPr>
          <w:rFonts w:ascii="Times New Roman" w:hAnsi="Times New Roman" w:cs="Times New Roman"/>
        </w:rPr>
        <w:t>8</w:t>
      </w:r>
      <w:r w:rsidRPr="009E301F">
        <w:rPr>
          <w:rFonts w:ascii="Times New Roman" w:hAnsi="Times New Roman" w:cs="Times New Roman"/>
        </w:rPr>
        <w:t>)</w:t>
      </w:r>
      <w:r w:rsidRPr="009E301F">
        <w:rPr>
          <w:rFonts w:ascii="Times New Roman" w:hAnsi="Times New Roman" w:cs="Times New Roman"/>
        </w:rPr>
        <w:tab/>
        <w:t xml:space="preserve">Uzatvorené spisy sa po </w:t>
      </w:r>
      <w:r>
        <w:rPr>
          <w:rFonts w:ascii="Times New Roman" w:hAnsi="Times New Roman" w:cs="Times New Roman"/>
        </w:rPr>
        <w:t xml:space="preserve">roku </w:t>
      </w:r>
      <w:r w:rsidRPr="009E301F">
        <w:rPr>
          <w:rFonts w:ascii="Times New Roman" w:hAnsi="Times New Roman" w:cs="Times New Roman"/>
        </w:rPr>
        <w:t xml:space="preserve">úschovy v príručnej registratúre </w:t>
      </w:r>
      <w:r>
        <w:rPr>
          <w:rFonts w:ascii="Times New Roman" w:hAnsi="Times New Roman" w:cs="Times New Roman"/>
        </w:rPr>
        <w:t>premiestňujú do registratúrneho strediska.</w:t>
      </w:r>
    </w:p>
    <w:p w:rsidR="00FF1425" w:rsidRPr="009E301F"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1D0F00">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 xml:space="preserve">Čl. </w:t>
      </w:r>
      <w:r>
        <w:rPr>
          <w:rFonts w:ascii="Times New Roman" w:hAnsi="Times New Roman" w:cs="Times New Roman"/>
          <w:b/>
          <w:bCs/>
        </w:rPr>
        <w:t>17</w:t>
      </w:r>
    </w:p>
    <w:p w:rsidR="00FF1425" w:rsidRPr="00715BE4" w:rsidRDefault="00FF1425" w:rsidP="001D0F00">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 xml:space="preserve">Registratúrne stredisko </w:t>
      </w:r>
    </w:p>
    <w:p w:rsidR="00FF1425" w:rsidRDefault="00FF1425" w:rsidP="00743C98">
      <w:pPr>
        <w:autoSpaceDE w:val="0"/>
        <w:autoSpaceDN w:val="0"/>
        <w:adjustRightInd w:val="0"/>
        <w:spacing w:after="0" w:line="240" w:lineRule="auto"/>
        <w:rPr>
          <w:rFonts w:ascii="Times New Roman" w:hAnsi="Times New Roman" w:cs="Times New Roman"/>
        </w:rPr>
      </w:pPr>
    </w:p>
    <w:p w:rsidR="00FF1425" w:rsidRDefault="00FF1425" w:rsidP="00001BD4">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Činnosť registratúrneho strediska upravuje osobitný predpis.</w:t>
      </w:r>
      <w:r>
        <w:rPr>
          <w:rStyle w:val="FootnoteReference"/>
          <w:rFonts w:ascii="Times New Roman" w:hAnsi="Times New Roman" w:cs="Times New Roman"/>
        </w:rPr>
        <w:footnoteReference w:id="28"/>
      </w:r>
    </w:p>
    <w:p w:rsidR="00FF1425" w:rsidRDefault="00FF1425" w:rsidP="00001BD4">
      <w:pPr>
        <w:autoSpaceDE w:val="0"/>
        <w:autoSpaceDN w:val="0"/>
        <w:adjustRightInd w:val="0"/>
        <w:spacing w:after="0" w:line="240" w:lineRule="auto"/>
        <w:ind w:left="426" w:hanging="426"/>
        <w:rPr>
          <w:rFonts w:ascii="Times New Roman" w:hAnsi="Times New Roman" w:cs="Times New Roman"/>
        </w:rPr>
      </w:pPr>
    </w:p>
    <w:p w:rsidR="00FF1425" w:rsidRDefault="00FF1425" w:rsidP="00001BD4">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 xml:space="preserve">Za správu registratúrneho strediska zodpovedá administratívny zamestnanec. </w:t>
      </w:r>
    </w:p>
    <w:p w:rsidR="00FF1425" w:rsidRPr="00F335B4" w:rsidRDefault="00FF1425" w:rsidP="00F710AD">
      <w:pPr>
        <w:autoSpaceDE w:val="0"/>
        <w:autoSpaceDN w:val="0"/>
        <w:adjustRightInd w:val="0"/>
        <w:spacing w:after="0" w:line="240" w:lineRule="auto"/>
        <w:ind w:left="426" w:hanging="426"/>
        <w:rPr>
          <w:rFonts w:ascii="Times New Roman" w:hAnsi="Times New Roman" w:cs="Times New Roman"/>
          <w:i/>
          <w:iCs/>
        </w:rPr>
      </w:pPr>
      <w:r>
        <w:rPr>
          <w:rFonts w:ascii="Times New Roman" w:hAnsi="Times New Roman" w:cs="Times New Roman"/>
        </w:rPr>
        <w:t>(3)</w:t>
      </w:r>
      <w:r>
        <w:rPr>
          <w:rFonts w:ascii="Times New Roman" w:hAnsi="Times New Roman" w:cs="Times New Roman"/>
        </w:rPr>
        <w:tab/>
        <w:t>Spisy sa v registratúrnom stredisku ukladajú podľa ročníkov a podľa registratúrnych značiek so zachovaním číselného poradia v rámci registratúrnej značky.</w:t>
      </w:r>
    </w:p>
    <w:p w:rsidR="00FF1425" w:rsidRPr="00715BE4" w:rsidRDefault="00FF1425" w:rsidP="001D0F00">
      <w:pPr>
        <w:autoSpaceDE w:val="0"/>
        <w:autoSpaceDN w:val="0"/>
        <w:adjustRightInd w:val="0"/>
        <w:spacing w:after="0" w:line="240" w:lineRule="auto"/>
        <w:ind w:left="426" w:hanging="426"/>
        <w:rPr>
          <w:rFonts w:ascii="Times New Roman" w:hAnsi="Times New Roman" w:cs="Times New Roman"/>
        </w:rPr>
      </w:pPr>
    </w:p>
    <w:p w:rsidR="00FF1425" w:rsidRDefault="00FF1425" w:rsidP="001D0F0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V registratúrnom stredisku sa ukladajú aj špeciálne druhy registratúrnych záznamov.</w:t>
      </w:r>
    </w:p>
    <w:p w:rsidR="00FF1425" w:rsidRDefault="00FF1425" w:rsidP="001D0F00">
      <w:pPr>
        <w:autoSpaceDE w:val="0"/>
        <w:autoSpaceDN w:val="0"/>
        <w:adjustRightInd w:val="0"/>
        <w:spacing w:after="0" w:line="240" w:lineRule="auto"/>
        <w:ind w:left="426" w:hanging="426"/>
        <w:rPr>
          <w:rFonts w:ascii="Times New Roman" w:hAnsi="Times New Roman" w:cs="Times New Roman"/>
        </w:rPr>
      </w:pPr>
    </w:p>
    <w:p w:rsidR="00FF1425" w:rsidRPr="006844B5" w:rsidRDefault="00FF1425" w:rsidP="001D0F0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(5)</w:t>
      </w:r>
      <w:r>
        <w:rPr>
          <w:rFonts w:ascii="Times New Roman" w:hAnsi="Times New Roman" w:cs="Times New Roman"/>
        </w:rPr>
        <w:tab/>
        <w:t>Administratívny zamestnanec alebo poverený zamestnanec obecného úradu pripravuje vyraďovanie spisov z registratúrneho strediska, vrátane vyraďovania špeciálnych druhov registratúrnych záznamov.</w:t>
      </w:r>
    </w:p>
    <w:p w:rsidR="00FF1425" w:rsidRDefault="00FF1425" w:rsidP="00743C98">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Č</w:t>
      </w:r>
      <w:r>
        <w:rPr>
          <w:rFonts w:ascii="Times New Roman" w:hAnsi="Times New Roman" w:cs="Times New Roman"/>
          <w:b/>
          <w:bCs/>
        </w:rPr>
        <w:t>l. 18</w:t>
      </w:r>
    </w:p>
    <w:p w:rsidR="00FF1425" w:rsidRPr="00715BE4" w:rsidRDefault="00FF1425" w:rsidP="00743C98">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Prístup k registratúre</w:t>
      </w:r>
    </w:p>
    <w:p w:rsidR="00FF1425" w:rsidRDefault="00FF1425" w:rsidP="00743C98">
      <w:pPr>
        <w:autoSpaceDE w:val="0"/>
        <w:autoSpaceDN w:val="0"/>
        <w:adjustRightInd w:val="0"/>
        <w:spacing w:after="0" w:line="240" w:lineRule="auto"/>
        <w:rPr>
          <w:rFonts w:ascii="Times New Roman" w:hAnsi="Times New Roman" w:cs="Times New Roman"/>
        </w:rPr>
      </w:pPr>
    </w:p>
    <w:p w:rsidR="00FF1425" w:rsidRPr="00715BE4" w:rsidRDefault="00FF1425" w:rsidP="00F335B4">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Prístup k registratúre upravuje osobitný predpis</w:t>
      </w:r>
      <w:r w:rsidRPr="00715BE4">
        <w:rPr>
          <w:rFonts w:ascii="Times New Roman" w:hAnsi="Times New Roman" w:cs="Times New Roman"/>
        </w:rPr>
        <w:t>.</w:t>
      </w:r>
      <w:r>
        <w:rPr>
          <w:rStyle w:val="FootnoteReference"/>
          <w:rFonts w:ascii="Times New Roman" w:hAnsi="Times New Roman" w:cs="Times New Roman"/>
        </w:rPr>
        <w:footnoteReference w:id="29"/>
      </w:r>
    </w:p>
    <w:p w:rsidR="00FF1425" w:rsidRDefault="00FF1425" w:rsidP="00283F8A">
      <w:pPr>
        <w:autoSpaceDE w:val="0"/>
        <w:autoSpaceDN w:val="0"/>
        <w:adjustRightInd w:val="0"/>
        <w:spacing w:after="0" w:line="240" w:lineRule="auto"/>
        <w:rPr>
          <w:rFonts w:ascii="Times New Roman" w:hAnsi="Times New Roman" w:cs="Times New Roman"/>
        </w:rPr>
      </w:pPr>
    </w:p>
    <w:p w:rsidR="00FF1425" w:rsidRDefault="00FF1425" w:rsidP="00EF22D3">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 xml:space="preserve">Prístup k spisom </w:t>
      </w:r>
      <w:r w:rsidRPr="00715BE4">
        <w:rPr>
          <w:rFonts w:ascii="Times New Roman" w:hAnsi="Times New Roman" w:cs="Times New Roman"/>
        </w:rPr>
        <w:t>uložen</w:t>
      </w:r>
      <w:r>
        <w:rPr>
          <w:rFonts w:ascii="Times New Roman" w:hAnsi="Times New Roman" w:cs="Times New Roman"/>
        </w:rPr>
        <w:t>ým</w:t>
      </w:r>
      <w:r w:rsidRPr="00715BE4">
        <w:rPr>
          <w:rFonts w:ascii="Times New Roman" w:hAnsi="Times New Roman" w:cs="Times New Roman"/>
        </w:rPr>
        <w:t xml:space="preserve"> v</w:t>
      </w:r>
      <w:r>
        <w:rPr>
          <w:rFonts w:ascii="Times New Roman" w:hAnsi="Times New Roman" w:cs="Times New Roman"/>
        </w:rPr>
        <w:t> príručnej registratúre</w:t>
      </w:r>
      <w:r w:rsidRPr="00715BE4">
        <w:rPr>
          <w:rFonts w:ascii="Times New Roman" w:hAnsi="Times New Roman" w:cs="Times New Roman"/>
        </w:rPr>
        <w:t xml:space="preserve"> alebo v registratúrnom stredisku </w:t>
      </w:r>
      <w:r>
        <w:rPr>
          <w:rFonts w:ascii="Times New Roman" w:hAnsi="Times New Roman" w:cs="Times New Roman"/>
        </w:rPr>
        <w:t xml:space="preserve">sa zamestnancom obecného úradu umožňuje </w:t>
      </w:r>
      <w:r w:rsidRPr="00715BE4">
        <w:rPr>
          <w:rFonts w:ascii="Times New Roman" w:hAnsi="Times New Roman" w:cs="Times New Roman"/>
        </w:rPr>
        <w:t xml:space="preserve">v rozsahu potrebnom na plnenie svojich pracovných úloh v prítomnosti </w:t>
      </w:r>
      <w:r>
        <w:rPr>
          <w:rFonts w:ascii="Times New Roman" w:hAnsi="Times New Roman" w:cs="Times New Roman"/>
        </w:rPr>
        <w:t>administratívneho</w:t>
      </w:r>
      <w:r w:rsidRPr="00715BE4">
        <w:rPr>
          <w:rFonts w:ascii="Times New Roman" w:hAnsi="Times New Roman" w:cs="Times New Roman"/>
        </w:rPr>
        <w:t xml:space="preserve"> zamestnanca</w:t>
      </w:r>
      <w:r>
        <w:rPr>
          <w:rFonts w:ascii="Times New Roman" w:hAnsi="Times New Roman" w:cs="Times New Roman"/>
        </w:rPr>
        <w:t>.</w:t>
      </w:r>
    </w:p>
    <w:p w:rsidR="00FF1425" w:rsidRDefault="00FF1425" w:rsidP="00EF22D3">
      <w:pPr>
        <w:autoSpaceDE w:val="0"/>
        <w:autoSpaceDN w:val="0"/>
        <w:adjustRightInd w:val="0"/>
        <w:spacing w:after="0" w:line="240" w:lineRule="auto"/>
        <w:ind w:left="426" w:hanging="426"/>
        <w:rPr>
          <w:rFonts w:ascii="Times New Roman" w:hAnsi="Times New Roman" w:cs="Times New Roman"/>
        </w:rPr>
      </w:pPr>
    </w:p>
    <w:p w:rsidR="00FF1425" w:rsidRPr="00D526CA" w:rsidRDefault="00FF1425" w:rsidP="00102115">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3</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 xml:space="preserve">Zamestnancom sa spisy vypožičiavajú na </w:t>
      </w:r>
      <w:r w:rsidRPr="009209A2">
        <w:rPr>
          <w:rFonts w:ascii="Times New Roman" w:hAnsi="Times New Roman" w:cs="Times New Roman"/>
          <w:i/>
          <w:iCs/>
        </w:rPr>
        <w:t>15 pracovných dní</w:t>
      </w:r>
      <w:r>
        <w:rPr>
          <w:rFonts w:ascii="Times New Roman" w:hAnsi="Times New Roman" w:cs="Times New Roman"/>
        </w:rPr>
        <w:t xml:space="preserve">. Zamestnanec </w:t>
      </w:r>
      <w:r w:rsidRPr="00715BE4">
        <w:rPr>
          <w:rFonts w:ascii="Times New Roman" w:hAnsi="Times New Roman" w:cs="Times New Roman"/>
        </w:rPr>
        <w:t xml:space="preserve">potvrdí prevzatie vypožičaného spisu podpisom na výpožičnom lístku. Výpožičný lístok sa vyplňuje v dvoch vyhotoveniach a pre každý vyžiadaný spis osobitne. Výpožičný </w:t>
      </w:r>
      <w:r w:rsidRPr="00D526CA">
        <w:rPr>
          <w:rFonts w:ascii="Times New Roman" w:hAnsi="Times New Roman" w:cs="Times New Roman"/>
        </w:rPr>
        <w:t xml:space="preserve">lístok, ktorého vzor tvorí prílohu č. </w:t>
      </w:r>
      <w:r>
        <w:rPr>
          <w:rFonts w:ascii="Times New Roman" w:hAnsi="Times New Roman" w:cs="Times New Roman"/>
        </w:rPr>
        <w:t>6</w:t>
      </w:r>
      <w:r w:rsidRPr="00D526CA">
        <w:rPr>
          <w:rFonts w:ascii="Times New Roman" w:hAnsi="Times New Roman" w:cs="Times New Roman"/>
        </w:rPr>
        <w:t xml:space="preserve"> tohto predpisu, sa vloží na miesto vypožičaného spisu.</w:t>
      </w:r>
    </w:p>
    <w:p w:rsidR="00FF1425" w:rsidRDefault="00FF1425" w:rsidP="009209A2">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9209A2">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Obecný úrad</w:t>
      </w:r>
      <w:r w:rsidRPr="00715BE4">
        <w:rPr>
          <w:rFonts w:ascii="Times New Roman" w:hAnsi="Times New Roman" w:cs="Times New Roman"/>
        </w:rPr>
        <w:t xml:space="preserve"> umožní na základe písomného poverenia </w:t>
      </w:r>
      <w:r>
        <w:rPr>
          <w:rFonts w:ascii="Times New Roman" w:hAnsi="Times New Roman" w:cs="Times New Roman"/>
        </w:rPr>
        <w:t>n</w:t>
      </w:r>
      <w:r w:rsidRPr="00715BE4">
        <w:rPr>
          <w:rFonts w:ascii="Times New Roman" w:hAnsi="Times New Roman" w:cs="Times New Roman"/>
        </w:rPr>
        <w:t xml:space="preserve">azeranie do registratúry právnickým osobám, ktoré do nich potrebujú nazrieť v súvislosti s plnením svojich pracovných </w:t>
      </w:r>
      <w:r>
        <w:rPr>
          <w:rFonts w:ascii="Times New Roman" w:hAnsi="Times New Roman" w:cs="Times New Roman"/>
        </w:rPr>
        <w:t xml:space="preserve">úloh. Obecný úrad </w:t>
      </w:r>
      <w:r w:rsidRPr="00715BE4">
        <w:rPr>
          <w:rFonts w:ascii="Times New Roman" w:hAnsi="Times New Roman" w:cs="Times New Roman"/>
        </w:rPr>
        <w:t>môže povoliť nazretie do spisov na základe písomnej žiadosti aj iným osobám, ak sa ich týkajú a </w:t>
      </w:r>
      <w:r>
        <w:rPr>
          <w:rFonts w:ascii="Times New Roman" w:hAnsi="Times New Roman" w:cs="Times New Roman"/>
        </w:rPr>
        <w:t>ak</w:t>
      </w:r>
      <w:r w:rsidRPr="00715BE4">
        <w:rPr>
          <w:rFonts w:ascii="Times New Roman" w:hAnsi="Times New Roman" w:cs="Times New Roman"/>
        </w:rPr>
        <w:t xml:space="preserve"> preukážu odôvodnenosť svojej požiadavky.</w:t>
      </w:r>
    </w:p>
    <w:p w:rsidR="00FF1425" w:rsidRPr="00715BE4" w:rsidRDefault="00FF1425" w:rsidP="009209A2">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(5</w:t>
      </w:r>
      <w:r w:rsidRPr="00715BE4">
        <w:rPr>
          <w:rFonts w:ascii="Times New Roman" w:hAnsi="Times New Roman" w:cs="Times New Roman"/>
        </w:rPr>
        <w:t>)</w:t>
      </w:r>
      <w:r w:rsidRPr="00715BE4">
        <w:rPr>
          <w:rFonts w:ascii="Times New Roman" w:hAnsi="Times New Roman" w:cs="Times New Roman"/>
        </w:rPr>
        <w:tab/>
        <w:t xml:space="preserve">Vypožičanie spisu mimo </w:t>
      </w:r>
      <w:r>
        <w:rPr>
          <w:rFonts w:ascii="Times New Roman" w:hAnsi="Times New Roman" w:cs="Times New Roman"/>
        </w:rPr>
        <w:t xml:space="preserve">obecný úrad </w:t>
      </w:r>
      <w:r w:rsidRPr="00715BE4">
        <w:rPr>
          <w:rFonts w:ascii="Times New Roman" w:hAnsi="Times New Roman" w:cs="Times New Roman"/>
        </w:rPr>
        <w:t xml:space="preserve"> môže povoliť len </w:t>
      </w:r>
      <w:r>
        <w:rPr>
          <w:rFonts w:ascii="Times New Roman" w:hAnsi="Times New Roman" w:cs="Times New Roman"/>
        </w:rPr>
        <w:t>starosta obce.</w:t>
      </w:r>
      <w:r w:rsidRPr="00715BE4">
        <w:rPr>
          <w:rFonts w:ascii="Times New Roman" w:hAnsi="Times New Roman" w:cs="Times New Roman"/>
        </w:rPr>
        <w:t xml:space="preserve"> V takom prípade </w:t>
      </w:r>
      <w:r>
        <w:rPr>
          <w:rFonts w:ascii="Times New Roman" w:hAnsi="Times New Roman" w:cs="Times New Roman"/>
        </w:rPr>
        <w:t>sa</w:t>
      </w:r>
      <w:r w:rsidRPr="00715BE4">
        <w:rPr>
          <w:rFonts w:ascii="Times New Roman" w:hAnsi="Times New Roman" w:cs="Times New Roman"/>
        </w:rPr>
        <w:t xml:space="preserve"> vyhotoví reverz, ktorého vzor tvorí prílohu č. </w:t>
      </w:r>
      <w:r>
        <w:rPr>
          <w:rFonts w:ascii="Times New Roman" w:hAnsi="Times New Roman" w:cs="Times New Roman"/>
        </w:rPr>
        <w:t xml:space="preserve">7 </w:t>
      </w:r>
      <w:r w:rsidRPr="00715BE4">
        <w:rPr>
          <w:rFonts w:ascii="Times New Roman" w:hAnsi="Times New Roman" w:cs="Times New Roman"/>
        </w:rPr>
        <w:t xml:space="preserve"> tohto </w:t>
      </w:r>
      <w:r>
        <w:rPr>
          <w:rFonts w:ascii="Times New Roman" w:hAnsi="Times New Roman" w:cs="Times New Roman"/>
        </w:rPr>
        <w:t>predpisu</w:t>
      </w:r>
      <w:r w:rsidRPr="00715BE4">
        <w:rPr>
          <w:rFonts w:ascii="Times New Roman" w:hAnsi="Times New Roman" w:cs="Times New Roman"/>
        </w:rPr>
        <w:t xml:space="preserve">. Reverz </w:t>
      </w:r>
      <w:r>
        <w:rPr>
          <w:rFonts w:ascii="Times New Roman" w:hAnsi="Times New Roman" w:cs="Times New Roman"/>
        </w:rPr>
        <w:t>sa</w:t>
      </w:r>
      <w:r w:rsidRPr="00715BE4">
        <w:rPr>
          <w:rFonts w:ascii="Times New Roman" w:hAnsi="Times New Roman" w:cs="Times New Roman"/>
        </w:rPr>
        <w:t xml:space="preserve"> vyhotoví v dvoch exemplároch a uvedie</w:t>
      </w:r>
      <w:r>
        <w:rPr>
          <w:rFonts w:ascii="Times New Roman" w:hAnsi="Times New Roman" w:cs="Times New Roman"/>
        </w:rPr>
        <w:t xml:space="preserve"> sa </w:t>
      </w:r>
      <w:r w:rsidRPr="00715BE4">
        <w:rPr>
          <w:rFonts w:ascii="Times New Roman" w:hAnsi="Times New Roman" w:cs="Times New Roman"/>
        </w:rPr>
        <w:t>v ňom číslo spisu, vec, počet listov, počet a druh príloh, identifikačné údaje o žiadateľovi.</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A81F77" w:rsidRDefault="00FF1425" w:rsidP="00EC25CB">
      <w:pPr>
        <w:autoSpaceDE w:val="0"/>
        <w:autoSpaceDN w:val="0"/>
        <w:adjustRightInd w:val="0"/>
        <w:spacing w:after="0" w:line="240" w:lineRule="auto"/>
        <w:ind w:left="426" w:hanging="426"/>
        <w:rPr>
          <w:rFonts w:ascii="Times New Roman" w:hAnsi="Times New Roman" w:cs="Times New Roman"/>
          <w:i/>
          <w:iCs/>
        </w:rPr>
      </w:pPr>
      <w:r>
        <w:rPr>
          <w:rFonts w:ascii="Times New Roman" w:hAnsi="Times New Roman" w:cs="Times New Roman"/>
        </w:rPr>
        <w:t>(6</w:t>
      </w:r>
      <w:r w:rsidRPr="00715BE4">
        <w:rPr>
          <w:rFonts w:ascii="Times New Roman" w:hAnsi="Times New Roman" w:cs="Times New Roman"/>
        </w:rPr>
        <w:t>)</w:t>
      </w:r>
      <w:r w:rsidRPr="00715BE4">
        <w:rPr>
          <w:rFonts w:ascii="Times New Roman" w:hAnsi="Times New Roman" w:cs="Times New Roman"/>
        </w:rPr>
        <w:tab/>
      </w:r>
      <w:r w:rsidRPr="00A81F77">
        <w:rPr>
          <w:rFonts w:ascii="Times New Roman" w:hAnsi="Times New Roman" w:cs="Times New Roman"/>
        </w:rPr>
        <w:t>Spisy sa vypožičiavajú mimo obecný úrad v</w:t>
      </w:r>
      <w:r>
        <w:rPr>
          <w:rFonts w:ascii="Times New Roman" w:hAnsi="Times New Roman" w:cs="Times New Roman"/>
        </w:rPr>
        <w:t xml:space="preserve"> </w:t>
      </w:r>
      <w:r w:rsidRPr="00A81F77">
        <w:rPr>
          <w:rFonts w:ascii="Times New Roman" w:hAnsi="Times New Roman" w:cs="Times New Roman"/>
        </w:rPr>
        <w:t>ním určených</w:t>
      </w:r>
      <w:r>
        <w:rPr>
          <w:rFonts w:ascii="Times New Roman" w:hAnsi="Times New Roman" w:cs="Times New Roman"/>
        </w:rPr>
        <w:t xml:space="preserve"> </w:t>
      </w:r>
      <w:r w:rsidRPr="00A81F77">
        <w:rPr>
          <w:rFonts w:ascii="Times New Roman" w:hAnsi="Times New Roman" w:cs="Times New Roman"/>
        </w:rPr>
        <w:t xml:space="preserve">lehotách. Administratívny zamestnanec môže so súhlasom starostu obce lehotu v odôvodnených prípadoch predĺžiť. </w:t>
      </w:r>
      <w:r w:rsidRPr="00A81F77">
        <w:rPr>
          <w:rFonts w:ascii="Times New Roman" w:hAnsi="Times New Roman" w:cs="Times New Roman"/>
          <w:i/>
          <w:iCs/>
        </w:rPr>
        <w:t>Obecný úrad môže stanoviť lehoty vypožičania vo väzbe na konkrétne agendy spisov.</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F101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(7</w:t>
      </w:r>
      <w:r w:rsidRPr="00715BE4">
        <w:rPr>
          <w:rFonts w:ascii="Times New Roman" w:hAnsi="Times New Roman" w:cs="Times New Roman"/>
        </w:rPr>
        <w:t>)</w:t>
      </w:r>
      <w:r>
        <w:rPr>
          <w:rFonts w:ascii="Times New Roman" w:hAnsi="Times New Roman" w:cs="Times New Roman"/>
        </w:rPr>
        <w:tab/>
        <w:t>Administratívny zamestnanec</w:t>
      </w:r>
      <w:r w:rsidRPr="00715BE4">
        <w:rPr>
          <w:rFonts w:ascii="Times New Roman" w:hAnsi="Times New Roman" w:cs="Times New Roman"/>
        </w:rPr>
        <w:t xml:space="preserve"> vedie o</w:t>
      </w:r>
      <w:r>
        <w:rPr>
          <w:rFonts w:ascii="Times New Roman" w:hAnsi="Times New Roman" w:cs="Times New Roman"/>
        </w:rPr>
        <w:t> prístupe k registratúre evidenciu. K</w:t>
      </w:r>
      <w:r w:rsidRPr="00715BE4">
        <w:rPr>
          <w:rFonts w:ascii="Times New Roman" w:hAnsi="Times New Roman" w:cs="Times New Roman"/>
        </w:rPr>
        <w:t>ontroluje dodržiavanie lehoty vypožičania; po vrátení spisu odovzdá kópiu výpožičného lístka alebo reverzu tomu, kto spis vrátil.</w:t>
      </w:r>
    </w:p>
    <w:p w:rsidR="00FF1425"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F10139" w:rsidRDefault="00FF1425" w:rsidP="00F10139">
      <w:pPr>
        <w:pStyle w:val="odsaden1"/>
        <w:ind w:left="425" w:hanging="425"/>
        <w:rPr>
          <w:rStyle w:val="FootnoteReference"/>
          <w:sz w:val="20"/>
          <w:szCs w:val="20"/>
        </w:rPr>
      </w:pPr>
      <w:r>
        <w:rPr>
          <w:sz w:val="22"/>
          <w:szCs w:val="22"/>
          <w:lang w:eastAsia="en-US"/>
        </w:rPr>
        <w:t>(8)</w:t>
      </w:r>
      <w:r>
        <w:rPr>
          <w:sz w:val="22"/>
          <w:szCs w:val="22"/>
          <w:lang w:eastAsia="en-US"/>
        </w:rPr>
        <w:tab/>
        <w:t>Obecný ú</w:t>
      </w:r>
      <w:r w:rsidRPr="00D526CA">
        <w:rPr>
          <w:sz w:val="22"/>
          <w:szCs w:val="22"/>
          <w:lang w:eastAsia="en-US"/>
        </w:rPr>
        <w:t>rad vyhotovuje na základe písomnej žiadosti oprávnenej osoby odpis, výpis, potvrdenie z registratúrneho záznamu a kópiu registratúrneho záznamu za úhradu nákladov a osvedčuje na nich ich zhodu s registratúrnym záznamom; úradom osvedčený odpis, výpis, potvrdenie a kópia nahrádzajú originál registratúrneho záznamu</w:t>
      </w:r>
      <w:r>
        <w:rPr>
          <w:rStyle w:val="FootnoteReference"/>
          <w:sz w:val="20"/>
          <w:szCs w:val="20"/>
          <w:vertAlign w:val="baseline"/>
        </w:rPr>
        <w:t>.</w:t>
      </w:r>
      <w:r w:rsidRPr="00F10139">
        <w:rPr>
          <w:rStyle w:val="FootnoteReference"/>
          <w:sz w:val="20"/>
          <w:szCs w:val="20"/>
        </w:rPr>
        <w:footnoteReference w:id="30"/>
      </w:r>
    </w:p>
    <w:p w:rsidR="00FF1425" w:rsidRDefault="00FF1425" w:rsidP="0087181F">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19</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Zásady hodnotenia a vyraďovania spisov</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a špeciálnych druhov registratúrnych záznamov</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(1)</w:t>
      </w:r>
      <w:r w:rsidRPr="00715BE4">
        <w:rPr>
          <w:rFonts w:ascii="Times New Roman" w:hAnsi="Times New Roman" w:cs="Times New Roman"/>
        </w:rPr>
        <w:tab/>
        <w:t>Hodnotenie a vyraďovanie je súhrn odborných činností, pri ktorých sa z registratúry vyčleňujú registratúrne záznamy (spisy), ktorým uplynula lehota uloženia a posudzuje sa ich dokumentárna hodnota.</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(2)</w:t>
      </w:r>
      <w:r w:rsidRPr="00715BE4">
        <w:rPr>
          <w:rFonts w:ascii="Times New Roman" w:hAnsi="Times New Roman" w:cs="Times New Roman"/>
        </w:rPr>
        <w:tab/>
        <w:t xml:space="preserve">Predmetom vyraďovania sú všetky spisy, ktoré nie sú potrebné na ďalšiu činnosť </w:t>
      </w:r>
      <w:r>
        <w:rPr>
          <w:rFonts w:ascii="Times New Roman" w:hAnsi="Times New Roman" w:cs="Times New Roman"/>
        </w:rPr>
        <w:t>obecného úradu</w:t>
      </w:r>
      <w:r>
        <w:rPr>
          <w:rStyle w:val="FootnoteReference"/>
          <w:rFonts w:ascii="Times New Roman" w:hAnsi="Times New Roman" w:cs="Times New Roman"/>
        </w:rPr>
        <w:footnoteReference w:id="31"/>
      </w:r>
      <w:r w:rsidRPr="00715BE4">
        <w:rPr>
          <w:rFonts w:ascii="Times New Roman" w:hAnsi="Times New Roman" w:cs="Times New Roman"/>
        </w:rPr>
        <w:t xml:space="preserve"> a ktorým uplynuli ich lehoty uloženia.</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(3)</w:t>
      </w:r>
      <w:r>
        <w:rPr>
          <w:rFonts w:ascii="Times New Roman" w:hAnsi="Times New Roman" w:cs="Times New Roman"/>
        </w:rPr>
        <w:tab/>
      </w:r>
      <w:r w:rsidRPr="00715BE4">
        <w:rPr>
          <w:rFonts w:ascii="Times New Roman" w:hAnsi="Times New Roman" w:cs="Times New Roman"/>
        </w:rPr>
        <w:t>Vyraďovanie spisov zahŕňa posúdenie a rozhodnutie, že</w:t>
      </w:r>
    </w:p>
    <w:p w:rsidR="00FF1425" w:rsidRPr="00715BE4" w:rsidRDefault="00FF1425" w:rsidP="00EC25CB">
      <w:pPr>
        <w:autoSpaceDE w:val="0"/>
        <w:autoSpaceDN w:val="0"/>
        <w:adjustRightInd w:val="0"/>
        <w:spacing w:after="0" w:line="240" w:lineRule="auto"/>
        <w:ind w:left="851" w:hanging="426"/>
        <w:rPr>
          <w:rFonts w:ascii="Times New Roman" w:hAnsi="Times New Roman" w:cs="Times New Roman"/>
        </w:rPr>
      </w:pPr>
      <w:r w:rsidRPr="00715BE4">
        <w:rPr>
          <w:rFonts w:ascii="Times New Roman" w:hAnsi="Times New Roman" w:cs="Times New Roman"/>
        </w:rPr>
        <w:t>a)</w:t>
      </w:r>
      <w:r w:rsidRPr="00715BE4">
        <w:rPr>
          <w:rFonts w:ascii="Times New Roman" w:hAnsi="Times New Roman" w:cs="Times New Roman"/>
        </w:rPr>
        <w:tab/>
        <w:t xml:space="preserve">spis má trvalú dokumentárnu hodnotu, a preto po uplynutí lehoty uloženia a po vyradení </w:t>
      </w:r>
      <w:r>
        <w:rPr>
          <w:rFonts w:ascii="Times New Roman" w:hAnsi="Times New Roman" w:cs="Times New Roman"/>
        </w:rPr>
        <w:br/>
      </w:r>
      <w:r w:rsidRPr="00715BE4">
        <w:rPr>
          <w:rFonts w:ascii="Times New Roman" w:hAnsi="Times New Roman" w:cs="Times New Roman"/>
        </w:rPr>
        <w:t>z registratúry je určený do trvalej archívnej starostlivosti archívu,</w:t>
      </w:r>
    </w:p>
    <w:p w:rsidR="00FF1425" w:rsidRPr="00715BE4" w:rsidRDefault="00FF1425" w:rsidP="00EC25CB">
      <w:pPr>
        <w:autoSpaceDE w:val="0"/>
        <w:autoSpaceDN w:val="0"/>
        <w:adjustRightInd w:val="0"/>
        <w:spacing w:after="0" w:line="240" w:lineRule="auto"/>
        <w:ind w:left="851" w:hanging="426"/>
        <w:rPr>
          <w:rFonts w:ascii="Times New Roman" w:hAnsi="Times New Roman" w:cs="Times New Roman"/>
        </w:rPr>
      </w:pPr>
      <w:r w:rsidRPr="00715BE4">
        <w:rPr>
          <w:rFonts w:ascii="Times New Roman" w:hAnsi="Times New Roman" w:cs="Times New Roman"/>
        </w:rPr>
        <w:t>b)</w:t>
      </w:r>
      <w:r w:rsidRPr="00715BE4">
        <w:rPr>
          <w:rFonts w:ascii="Times New Roman" w:hAnsi="Times New Roman" w:cs="Times New Roman"/>
        </w:rPr>
        <w:tab/>
        <w:t xml:space="preserve">spis nemá trvalú dokumentárnu archívnu hodnotu, a preto po uplynutí lehoty uloženia a </w:t>
      </w:r>
      <w:r>
        <w:rPr>
          <w:rFonts w:ascii="Times New Roman" w:hAnsi="Times New Roman" w:cs="Times New Roman"/>
        </w:rPr>
        <w:br/>
      </w:r>
      <w:r w:rsidRPr="00715BE4">
        <w:rPr>
          <w:rFonts w:ascii="Times New Roman" w:hAnsi="Times New Roman" w:cs="Times New Roman"/>
        </w:rPr>
        <w:t>po vyradení z registratúry je určený na zničenie.</w:t>
      </w:r>
    </w:p>
    <w:p w:rsidR="00FF1425" w:rsidRPr="00715BE4" w:rsidRDefault="00FF1425" w:rsidP="00EC25CB">
      <w:pPr>
        <w:autoSpaceDE w:val="0"/>
        <w:autoSpaceDN w:val="0"/>
        <w:adjustRightInd w:val="0"/>
        <w:spacing w:after="0" w:line="240" w:lineRule="auto"/>
        <w:ind w:left="851"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(4)</w:t>
      </w:r>
      <w:r>
        <w:rPr>
          <w:rFonts w:ascii="Times New Roman" w:hAnsi="Times New Roman" w:cs="Times New Roman"/>
        </w:rPr>
        <w:tab/>
      </w:r>
      <w:r w:rsidRPr="00715BE4">
        <w:rPr>
          <w:rFonts w:ascii="Times New Roman" w:hAnsi="Times New Roman" w:cs="Times New Roman"/>
        </w:rPr>
        <w:t>Ustanovenia tohto nariadenia sa vzťahujú aj na hodnotenie a vyraďovanie špeciálnych druhov registratúrnych záznamov s odchýlkami podľa osobitných predpisov.</w:t>
      </w:r>
      <w:r>
        <w:rPr>
          <w:rStyle w:val="FootnoteReference"/>
          <w:rFonts w:ascii="Times New Roman" w:hAnsi="Times New Roman" w:cs="Times New Roman"/>
        </w:rPr>
        <w:footnoteReference w:id="32"/>
      </w:r>
    </w:p>
    <w:p w:rsidR="00FF1425" w:rsidRPr="00715BE4" w:rsidRDefault="00FF1425" w:rsidP="00102115">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20</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Znak hodnoty</w:t>
      </w:r>
      <w:r>
        <w:rPr>
          <w:rFonts w:ascii="Times New Roman" w:hAnsi="Times New Roman" w:cs="Times New Roman"/>
          <w:b/>
          <w:bCs/>
        </w:rPr>
        <w:t xml:space="preserve"> a lehota uloženia.</w:t>
      </w:r>
    </w:p>
    <w:p w:rsidR="00FF1425" w:rsidRPr="00715BE4" w:rsidRDefault="00FF1425" w:rsidP="00F0795D">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sidRPr="00715BE4">
        <w:rPr>
          <w:rFonts w:ascii="Times New Roman" w:hAnsi="Times New Roman" w:cs="Times New Roman"/>
        </w:rPr>
        <w:t>)</w:t>
      </w:r>
      <w:r w:rsidRPr="00715BE4">
        <w:rPr>
          <w:rFonts w:ascii="Times New Roman" w:hAnsi="Times New Roman" w:cs="Times New Roman"/>
        </w:rPr>
        <w:tab/>
        <w:t>Znak hodnoty ,,A</w:t>
      </w:r>
      <w:r>
        <w:rPr>
          <w:rFonts w:ascii="Times New Roman" w:hAnsi="Times New Roman" w:cs="Times New Roman"/>
        </w:rPr>
        <w:t>“</w:t>
      </w:r>
      <w:r w:rsidRPr="00715BE4">
        <w:rPr>
          <w:rFonts w:ascii="Times New Roman" w:hAnsi="Times New Roman" w:cs="Times New Roman"/>
        </w:rPr>
        <w:t xml:space="preserve"> sa vzťahuje iba na jedno vyhotovenie registratúrneho záznamu. </w:t>
      </w:r>
      <w:r>
        <w:rPr>
          <w:rFonts w:ascii="Times New Roman" w:hAnsi="Times New Roman" w:cs="Times New Roman"/>
        </w:rPr>
        <w:br/>
      </w:r>
      <w:r w:rsidRPr="00715BE4">
        <w:rPr>
          <w:rFonts w:ascii="Times New Roman" w:hAnsi="Times New Roman" w:cs="Times New Roman"/>
        </w:rPr>
        <w:t xml:space="preserve">Pri registratúrnych záznamoch je to u príjemcu prvopis podania a u pôvodcu rovnopis odoslaného registratúrneho záznamu. Všetky ostatné vyhotovenia, a to duplikáty a multiplikáty, ktoré pôvodca rozšíril, sa všeobecne považujú za registratúrne záznamy bez trvalej dokumentárnej hodnoty a môžu sa navrhnúť na vyradenie, ak už nie sú potrebné pre ďalšiu činnosť </w:t>
      </w:r>
      <w:r>
        <w:rPr>
          <w:rFonts w:ascii="Times New Roman" w:hAnsi="Times New Roman" w:cs="Times New Roman"/>
        </w:rPr>
        <w:t>obecného úradu</w:t>
      </w:r>
      <w:r w:rsidRPr="00715BE4">
        <w:rPr>
          <w:rFonts w:ascii="Times New Roman" w:hAnsi="Times New Roman" w:cs="Times New Roman"/>
        </w:rPr>
        <w:t>.</w:t>
      </w:r>
    </w:p>
    <w:p w:rsidR="00FF1425" w:rsidRPr="00715BE4" w:rsidRDefault="00FF1425" w:rsidP="00743C98">
      <w:pPr>
        <w:autoSpaceDE w:val="0"/>
        <w:autoSpaceDN w:val="0"/>
        <w:adjustRightInd w:val="0"/>
        <w:spacing w:after="0" w:line="240" w:lineRule="auto"/>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(2)</w:t>
      </w:r>
      <w:r w:rsidRPr="00715BE4">
        <w:rPr>
          <w:rFonts w:ascii="Times New Roman" w:hAnsi="Times New Roman" w:cs="Times New Roman"/>
        </w:rPr>
        <w:tab/>
      </w:r>
      <w:r>
        <w:rPr>
          <w:rFonts w:ascii="Times New Roman" w:hAnsi="Times New Roman" w:cs="Times New Roman"/>
        </w:rPr>
        <w:t xml:space="preserve">Lehotu </w:t>
      </w:r>
      <w:r w:rsidRPr="00715BE4">
        <w:rPr>
          <w:rFonts w:ascii="Times New Roman" w:hAnsi="Times New Roman" w:cs="Times New Roman"/>
        </w:rPr>
        <w:t xml:space="preserve">uloženia </w:t>
      </w:r>
      <w:r>
        <w:rPr>
          <w:rFonts w:ascii="Times New Roman" w:hAnsi="Times New Roman" w:cs="Times New Roman"/>
        </w:rPr>
        <w:t>spisov ustanovuje registratúrny plán.</w:t>
      </w:r>
      <w:r w:rsidRPr="00715BE4">
        <w:rPr>
          <w:rFonts w:ascii="Times New Roman" w:hAnsi="Times New Roman" w:cs="Times New Roman"/>
        </w:rPr>
        <w:t xml:space="preserve"> Lehota začína plynúť 1. januára roku nasledujúcom po roku, v ktorom bol spis uzatvorený</w:t>
      </w:r>
      <w:r>
        <w:rPr>
          <w:rFonts w:ascii="Times New Roman" w:hAnsi="Times New Roman" w:cs="Times New Roman"/>
        </w:rPr>
        <w:t xml:space="preserve"> alebo </w:t>
      </w:r>
      <w:r w:rsidRPr="005A1CA1">
        <w:rPr>
          <w:rFonts w:ascii="Times New Roman" w:hAnsi="Times New Roman" w:cs="Times New Roman"/>
        </w:rPr>
        <w:t>po splnení podmienky ustanovenej na začatie jej plynutia v registratúrnom pláne</w:t>
      </w:r>
      <w:r w:rsidRPr="00715BE4">
        <w:rPr>
          <w:rFonts w:ascii="Times New Roman" w:hAnsi="Times New Roman" w:cs="Times New Roman"/>
        </w:rPr>
        <w:t>.</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743C98">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(3)</w:t>
      </w:r>
      <w:r w:rsidRPr="00715BE4">
        <w:rPr>
          <w:rFonts w:ascii="Times New Roman" w:hAnsi="Times New Roman" w:cs="Times New Roman"/>
        </w:rPr>
        <w:tab/>
      </w:r>
      <w:r>
        <w:rPr>
          <w:rFonts w:ascii="Times New Roman" w:hAnsi="Times New Roman" w:cs="Times New Roman"/>
        </w:rPr>
        <w:t>Návrhy na predĺženie, prípadne skrátenie lehôt uloženia sa predkladajú administratívnemu zamestnancovi.</w:t>
      </w:r>
      <w:r>
        <w:rPr>
          <w:rStyle w:val="FootnoteReference"/>
          <w:rFonts w:ascii="Times New Roman" w:hAnsi="Times New Roman" w:cs="Times New Roman"/>
        </w:rPr>
        <w:footnoteReference w:id="33"/>
      </w:r>
    </w:p>
    <w:p w:rsidR="00FF1425" w:rsidRDefault="00FF1425" w:rsidP="00F0795D">
      <w:pPr>
        <w:autoSpaceDE w:val="0"/>
        <w:autoSpaceDN w:val="0"/>
        <w:adjustRightInd w:val="0"/>
        <w:spacing w:after="0" w:line="240" w:lineRule="auto"/>
        <w:rPr>
          <w:rFonts w:ascii="Times New Roman" w:hAnsi="Times New Roman" w:cs="Times New Roman"/>
          <w:b/>
          <w:bCs/>
        </w:rPr>
      </w:pP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21</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Postup pri vyraďovaní spisov a špeciálnych druhov</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záznamov</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Default="00FF1425" w:rsidP="00AD1250">
      <w:pPr>
        <w:autoSpaceDE w:val="0"/>
        <w:autoSpaceDN w:val="0"/>
        <w:adjustRightInd w:val="0"/>
        <w:spacing w:after="0" w:line="240" w:lineRule="auto"/>
        <w:ind w:left="426" w:hanging="426"/>
        <w:rPr>
          <w:rFonts w:ascii="Times New Roman" w:hAnsi="Times New Roman" w:cs="Times New Roman"/>
        </w:rPr>
      </w:pPr>
      <w:r w:rsidRPr="00AD1250">
        <w:rPr>
          <w:rFonts w:ascii="Times New Roman" w:hAnsi="Times New Roman" w:cs="Times New Roman"/>
        </w:rPr>
        <w:t>(1</w:t>
      </w:r>
      <w:r>
        <w:rPr>
          <w:rFonts w:ascii="Times New Roman" w:hAnsi="Times New Roman" w:cs="Times New Roman"/>
        </w:rPr>
        <w:t>)</w:t>
      </w:r>
      <w:r>
        <w:rPr>
          <w:rFonts w:ascii="Times New Roman" w:hAnsi="Times New Roman" w:cs="Times New Roman"/>
        </w:rPr>
        <w:tab/>
        <w:t xml:space="preserve">Návrh </w:t>
      </w:r>
      <w:r w:rsidRPr="00715BE4">
        <w:rPr>
          <w:rFonts w:ascii="Times New Roman" w:hAnsi="Times New Roman" w:cs="Times New Roman"/>
        </w:rPr>
        <w:t xml:space="preserve">na vyradenie </w:t>
      </w:r>
      <w:r>
        <w:rPr>
          <w:rFonts w:ascii="Times New Roman" w:hAnsi="Times New Roman" w:cs="Times New Roman"/>
        </w:rPr>
        <w:t>spisov</w:t>
      </w:r>
      <w:r w:rsidRPr="00715BE4">
        <w:rPr>
          <w:rFonts w:ascii="Times New Roman" w:hAnsi="Times New Roman" w:cs="Times New Roman"/>
        </w:rPr>
        <w:t xml:space="preserve"> a špec</w:t>
      </w:r>
      <w:r>
        <w:rPr>
          <w:rFonts w:ascii="Times New Roman" w:hAnsi="Times New Roman" w:cs="Times New Roman"/>
        </w:rPr>
        <w:t>iálnych druhov</w:t>
      </w:r>
      <w:r w:rsidRPr="00715BE4">
        <w:rPr>
          <w:rFonts w:ascii="Times New Roman" w:hAnsi="Times New Roman" w:cs="Times New Roman"/>
        </w:rPr>
        <w:t xml:space="preserve"> registratúrnych záznamov</w:t>
      </w:r>
      <w:r>
        <w:rPr>
          <w:rFonts w:ascii="Times New Roman" w:hAnsi="Times New Roman" w:cs="Times New Roman"/>
        </w:rPr>
        <w:t>, ktorým uplynuli lehoty uloženia</w:t>
      </w:r>
      <w:r w:rsidRPr="00715BE4">
        <w:rPr>
          <w:rFonts w:ascii="Times New Roman" w:hAnsi="Times New Roman" w:cs="Times New Roman"/>
        </w:rPr>
        <w:t xml:space="preserve"> (ďalej len </w:t>
      </w:r>
      <w:r>
        <w:rPr>
          <w:rFonts w:ascii="Times New Roman" w:hAnsi="Times New Roman" w:cs="Times New Roman"/>
        </w:rPr>
        <w:t>„vyraďovanie spisov“), vzniknutých</w:t>
      </w:r>
      <w:r w:rsidRPr="00715BE4">
        <w:rPr>
          <w:rFonts w:ascii="Times New Roman" w:hAnsi="Times New Roman" w:cs="Times New Roman"/>
        </w:rPr>
        <w:t xml:space="preserve"> z</w:t>
      </w:r>
      <w:r>
        <w:rPr>
          <w:rFonts w:ascii="Times New Roman" w:hAnsi="Times New Roman" w:cs="Times New Roman"/>
        </w:rPr>
        <w:t> jeho  </w:t>
      </w:r>
      <w:r w:rsidRPr="00715BE4">
        <w:rPr>
          <w:rFonts w:ascii="Times New Roman" w:hAnsi="Times New Roman" w:cs="Times New Roman"/>
        </w:rPr>
        <w:t>činnosti</w:t>
      </w:r>
      <w:r>
        <w:rPr>
          <w:rFonts w:ascii="Times New Roman" w:hAnsi="Times New Roman" w:cs="Times New Roman"/>
        </w:rPr>
        <w:t xml:space="preserve"> obecný úrad predkladá archívnemu orgánu minimálne raz za päť rokov</w:t>
      </w:r>
      <w:r w:rsidRPr="00715BE4">
        <w:rPr>
          <w:rFonts w:ascii="Times New Roman" w:hAnsi="Times New Roman" w:cs="Times New Roman"/>
        </w:rPr>
        <w:t>.</w:t>
      </w:r>
      <w:r>
        <w:rPr>
          <w:rStyle w:val="FootnoteReference"/>
          <w:rFonts w:ascii="Times New Roman" w:hAnsi="Times New Roman" w:cs="Times New Roman"/>
        </w:rPr>
        <w:footnoteReference w:id="34"/>
      </w:r>
      <w:r>
        <w:rPr>
          <w:rFonts w:ascii="Times New Roman" w:hAnsi="Times New Roman" w:cs="Times New Roman"/>
        </w:rPr>
        <w:t xml:space="preserve"> </w:t>
      </w:r>
    </w:p>
    <w:p w:rsidR="00FF1425" w:rsidRDefault="00FF1425" w:rsidP="00AD125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sidRPr="00097B85">
        <w:rPr>
          <w:rFonts w:ascii="Times New Roman" w:hAnsi="Times New Roman" w:cs="Times New Roman"/>
        </w:rPr>
        <w:t>2)</w:t>
      </w:r>
      <w:r w:rsidRPr="00715BE4">
        <w:rPr>
          <w:rFonts w:ascii="Times New Roman" w:hAnsi="Times New Roman" w:cs="Times New Roman"/>
        </w:rPr>
        <w:tab/>
      </w:r>
      <w:r>
        <w:rPr>
          <w:rFonts w:ascii="Times New Roman" w:hAnsi="Times New Roman" w:cs="Times New Roman"/>
        </w:rPr>
        <w:t xml:space="preserve">Starosta obce </w:t>
      </w:r>
      <w:r w:rsidRPr="00715BE4">
        <w:rPr>
          <w:rFonts w:ascii="Times New Roman" w:hAnsi="Times New Roman" w:cs="Times New Roman"/>
        </w:rPr>
        <w:t xml:space="preserve">dôsledne dbá, aby </w:t>
      </w:r>
      <w:r>
        <w:rPr>
          <w:rFonts w:ascii="Times New Roman" w:hAnsi="Times New Roman" w:cs="Times New Roman"/>
        </w:rPr>
        <w:t>obecný úrad</w:t>
      </w:r>
      <w:r w:rsidRPr="00715BE4">
        <w:rPr>
          <w:rFonts w:ascii="Times New Roman" w:hAnsi="Times New Roman" w:cs="Times New Roman"/>
        </w:rPr>
        <w:t xml:space="preserve"> zabezpečil pravidelné a plánovité vyraďovanie spisov v súlade s ustanoveniami </w:t>
      </w:r>
      <w:r>
        <w:rPr>
          <w:rFonts w:ascii="Times New Roman" w:hAnsi="Times New Roman" w:cs="Times New Roman"/>
        </w:rPr>
        <w:t>registratúrneho poriadku</w:t>
      </w:r>
      <w:r w:rsidRPr="00715BE4">
        <w:rPr>
          <w:rFonts w:ascii="Times New Roman" w:hAnsi="Times New Roman" w:cs="Times New Roman"/>
        </w:rPr>
        <w:t>.</w:t>
      </w:r>
    </w:p>
    <w:p w:rsidR="00FF1425" w:rsidRPr="00715BE4"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8848D6">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w:t>
      </w:r>
      <w:r>
        <w:rPr>
          <w:rFonts w:ascii="Times New Roman" w:hAnsi="Times New Roman" w:cs="Times New Roman"/>
        </w:rPr>
        <w:t>3</w:t>
      </w:r>
      <w:r w:rsidRPr="00715BE4">
        <w:rPr>
          <w:rFonts w:ascii="Times New Roman" w:hAnsi="Times New Roman" w:cs="Times New Roman"/>
        </w:rPr>
        <w:t>)</w:t>
      </w:r>
      <w:r w:rsidRPr="00715BE4">
        <w:rPr>
          <w:rFonts w:ascii="Times New Roman" w:hAnsi="Times New Roman" w:cs="Times New Roman"/>
        </w:rPr>
        <w:tab/>
      </w:r>
      <w:r>
        <w:rPr>
          <w:rFonts w:ascii="Times New Roman" w:hAnsi="Times New Roman" w:cs="Times New Roman"/>
        </w:rPr>
        <w:t>Vyraďovanie spisov</w:t>
      </w:r>
      <w:r w:rsidRPr="00715BE4">
        <w:rPr>
          <w:rFonts w:ascii="Times New Roman" w:hAnsi="Times New Roman" w:cs="Times New Roman"/>
        </w:rPr>
        <w:t xml:space="preserve"> sa pripravuje v registratúrn</w:t>
      </w:r>
      <w:r>
        <w:rPr>
          <w:rFonts w:ascii="Times New Roman" w:hAnsi="Times New Roman" w:cs="Times New Roman"/>
        </w:rPr>
        <w:t xml:space="preserve">om stredisku. </w:t>
      </w:r>
    </w:p>
    <w:p w:rsidR="00FF1425" w:rsidRPr="00715BE4" w:rsidRDefault="00FF1425" w:rsidP="00743C98">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 xml:space="preserve"> </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22</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715BE4">
        <w:rPr>
          <w:rFonts w:ascii="Times New Roman" w:hAnsi="Times New Roman" w:cs="Times New Roman"/>
          <w:b/>
          <w:bCs/>
        </w:rPr>
        <w:t>Návrh na vyradenie spisov</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715BE4" w:rsidRDefault="00FF1425" w:rsidP="004F1946">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(1)</w:t>
      </w:r>
      <w:r w:rsidRPr="00715BE4">
        <w:rPr>
          <w:rFonts w:ascii="Times New Roman" w:hAnsi="Times New Roman" w:cs="Times New Roman"/>
        </w:rPr>
        <w:tab/>
      </w:r>
      <w:r>
        <w:rPr>
          <w:rFonts w:ascii="Times New Roman" w:hAnsi="Times New Roman" w:cs="Times New Roman"/>
        </w:rPr>
        <w:t>Administratívny zamestnanec</w:t>
      </w:r>
      <w:r w:rsidRPr="00715BE4">
        <w:rPr>
          <w:rFonts w:ascii="Times New Roman" w:hAnsi="Times New Roman" w:cs="Times New Roman"/>
        </w:rPr>
        <w:t xml:space="preserve"> pripraví v dvoch vyhotoveniach návrh na vyradenie spisov (ďalej len </w:t>
      </w:r>
      <w:r>
        <w:rPr>
          <w:rFonts w:ascii="Times New Roman" w:hAnsi="Times New Roman" w:cs="Times New Roman"/>
        </w:rPr>
        <w:t>„</w:t>
      </w:r>
      <w:r w:rsidRPr="00715BE4">
        <w:rPr>
          <w:rFonts w:ascii="Times New Roman" w:hAnsi="Times New Roman" w:cs="Times New Roman"/>
        </w:rPr>
        <w:t>návrh</w:t>
      </w:r>
      <w:r>
        <w:rPr>
          <w:rFonts w:ascii="Times New Roman" w:hAnsi="Times New Roman" w:cs="Times New Roman"/>
        </w:rPr>
        <w:t>“</w:t>
      </w:r>
      <w:r w:rsidRPr="00715BE4">
        <w:rPr>
          <w:rFonts w:ascii="Times New Roman" w:hAnsi="Times New Roman" w:cs="Times New Roman"/>
        </w:rPr>
        <w:t xml:space="preserve">), ktorého vzor tvorí prílohu č. </w:t>
      </w:r>
      <w:r>
        <w:rPr>
          <w:rFonts w:ascii="Times New Roman" w:hAnsi="Times New Roman" w:cs="Times New Roman"/>
        </w:rPr>
        <w:t>8</w:t>
      </w:r>
      <w:r w:rsidRPr="00715BE4">
        <w:rPr>
          <w:rFonts w:ascii="Times New Roman" w:hAnsi="Times New Roman" w:cs="Times New Roman"/>
        </w:rPr>
        <w:t xml:space="preserve"> tohto </w:t>
      </w:r>
      <w:r>
        <w:rPr>
          <w:rFonts w:ascii="Times New Roman" w:hAnsi="Times New Roman" w:cs="Times New Roman"/>
        </w:rPr>
        <w:t>predpisu</w:t>
      </w:r>
      <w:r w:rsidRPr="00715BE4">
        <w:rPr>
          <w:rFonts w:ascii="Times New Roman" w:hAnsi="Times New Roman" w:cs="Times New Roman"/>
        </w:rPr>
        <w:t xml:space="preserve">. </w:t>
      </w:r>
      <w:r>
        <w:rPr>
          <w:rFonts w:ascii="Times New Roman" w:hAnsi="Times New Roman" w:cs="Times New Roman"/>
        </w:rPr>
        <w:t xml:space="preserve"> K návrhu na vyradenie priloží zoznam vecných skupín</w:t>
      </w:r>
      <w:r w:rsidRPr="00D526CA">
        <w:rPr>
          <w:rFonts w:ascii="Times New Roman" w:hAnsi="Times New Roman" w:cs="Times New Roman"/>
        </w:rPr>
        <w:t xml:space="preserve"> spisov so znakom hodnoty ,,A", ktorého vzor tvorí prílohu č. </w:t>
      </w:r>
      <w:r>
        <w:rPr>
          <w:rFonts w:ascii="Times New Roman" w:hAnsi="Times New Roman" w:cs="Times New Roman"/>
        </w:rPr>
        <w:t>9</w:t>
      </w:r>
      <w:r w:rsidRPr="00D526CA">
        <w:rPr>
          <w:rFonts w:ascii="Times New Roman" w:hAnsi="Times New Roman" w:cs="Times New Roman"/>
        </w:rPr>
        <w:t xml:space="preserve"> tohto predpisu a</w:t>
      </w:r>
      <w:r>
        <w:rPr>
          <w:rFonts w:ascii="Times New Roman" w:hAnsi="Times New Roman" w:cs="Times New Roman"/>
        </w:rPr>
        <w:t xml:space="preserve"> zoznam vecných skupín </w:t>
      </w:r>
      <w:r w:rsidRPr="00D526CA">
        <w:rPr>
          <w:rFonts w:ascii="Times New Roman" w:hAnsi="Times New Roman" w:cs="Times New Roman"/>
        </w:rPr>
        <w:t xml:space="preserve"> spisov bez znaku hodnoty ,,A",</w:t>
      </w:r>
      <w:r>
        <w:rPr>
          <w:rFonts w:ascii="Times New Roman" w:hAnsi="Times New Roman" w:cs="Times New Roman"/>
        </w:rPr>
        <w:t xml:space="preserve"> ktorého vzor tvorí prílohu č. 10</w:t>
      </w:r>
      <w:r w:rsidRPr="00D526CA">
        <w:rPr>
          <w:rFonts w:ascii="Times New Roman" w:hAnsi="Times New Roman" w:cs="Times New Roman"/>
        </w:rPr>
        <w:t xml:space="preserve"> tohto predpisu.</w:t>
      </w:r>
      <w:r w:rsidRPr="00715BE4">
        <w:rPr>
          <w:rFonts w:ascii="Times New Roman" w:hAnsi="Times New Roman" w:cs="Times New Roman"/>
        </w:rPr>
        <w:t xml:space="preserve"> </w:t>
      </w:r>
    </w:p>
    <w:p w:rsidR="00FF1425" w:rsidRDefault="00FF1425" w:rsidP="00780D3B">
      <w:pPr>
        <w:autoSpaceDE w:val="0"/>
        <w:autoSpaceDN w:val="0"/>
        <w:adjustRightInd w:val="0"/>
        <w:spacing w:after="0" w:line="240" w:lineRule="auto"/>
        <w:ind w:left="426" w:hanging="426"/>
        <w:rPr>
          <w:rFonts w:ascii="Times New Roman" w:hAnsi="Times New Roman" w:cs="Times New Roman"/>
          <w:color w:val="FF0000"/>
        </w:rPr>
      </w:pPr>
    </w:p>
    <w:p w:rsidR="00FF1425" w:rsidRPr="00A81F77" w:rsidRDefault="00FF1425" w:rsidP="00780D3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A81F77">
        <w:rPr>
          <w:rFonts w:ascii="Times New Roman" w:hAnsi="Times New Roman" w:cs="Times New Roman"/>
        </w:rPr>
        <w:t xml:space="preserve">Návrh na vyradenie registratúrnych záznamov obsahujúcich utajované skutočnosti aj s prílohami (zoznamami) sa predkladá odboru archívov a registratúr Ministerstva vnútra Slovenskej republiky, Križkova 7, Bratislava. </w:t>
      </w:r>
    </w:p>
    <w:p w:rsidR="00FF1425" w:rsidRPr="00AC512D"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Pr="00AC512D"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t>Obecný úrad môže návrh na vyradenie predložiť aj prostredníctvom elektronických archívnych služieb Ministerstva vnútra Slovenskej republiky (portál MV SR).</w:t>
      </w:r>
    </w:p>
    <w:p w:rsidR="00FF1425" w:rsidRPr="00AC512D"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(5</w:t>
      </w:r>
      <w:r w:rsidRPr="00AC512D">
        <w:rPr>
          <w:rFonts w:ascii="Times New Roman" w:hAnsi="Times New Roman" w:cs="Times New Roman"/>
        </w:rPr>
        <w:t>)</w:t>
      </w:r>
      <w:r w:rsidRPr="00AC512D">
        <w:rPr>
          <w:rFonts w:ascii="Times New Roman" w:hAnsi="Times New Roman" w:cs="Times New Roman"/>
        </w:rPr>
        <w:tab/>
        <w:t xml:space="preserve">Spisy uvedené v návrhu zostanú uložené v registratúrnom stredisku tak, aby pri odbornej archívnej prehliadke mohli byť pohotovo predložené zamestnancom </w:t>
      </w:r>
      <w:r>
        <w:rPr>
          <w:rFonts w:ascii="Times New Roman" w:hAnsi="Times New Roman" w:cs="Times New Roman"/>
        </w:rPr>
        <w:t>archívneho orgánu</w:t>
      </w:r>
      <w:r w:rsidRPr="00AC512D">
        <w:rPr>
          <w:rFonts w:ascii="Times New Roman" w:hAnsi="Times New Roman" w:cs="Times New Roman"/>
        </w:rPr>
        <w:t xml:space="preserve">. </w:t>
      </w:r>
    </w:p>
    <w:p w:rsidR="00FF1425" w:rsidRPr="00AC512D" w:rsidRDefault="00FF1425" w:rsidP="00743C98">
      <w:pPr>
        <w:autoSpaceDE w:val="0"/>
        <w:autoSpaceDN w:val="0"/>
        <w:adjustRightInd w:val="0"/>
        <w:spacing w:after="0" w:line="240" w:lineRule="auto"/>
        <w:rPr>
          <w:rFonts w:ascii="Times New Roman" w:hAnsi="Times New Roman" w:cs="Times New Roman"/>
        </w:rPr>
      </w:pPr>
    </w:p>
    <w:p w:rsidR="00FF1425" w:rsidRPr="00AC512D" w:rsidRDefault="00FF1425" w:rsidP="00EC25C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(6</w:t>
      </w:r>
      <w:r w:rsidRPr="00AC512D">
        <w:rPr>
          <w:rFonts w:ascii="Times New Roman" w:hAnsi="Times New Roman" w:cs="Times New Roman"/>
        </w:rPr>
        <w:t>)</w:t>
      </w:r>
      <w:r>
        <w:rPr>
          <w:rFonts w:ascii="Times New Roman" w:hAnsi="Times New Roman" w:cs="Times New Roman"/>
        </w:rPr>
        <w:tab/>
      </w:r>
      <w:r w:rsidRPr="00AC512D">
        <w:rPr>
          <w:rFonts w:ascii="Times New Roman" w:hAnsi="Times New Roman" w:cs="Times New Roman"/>
        </w:rPr>
        <w:t>Archív</w:t>
      </w:r>
      <w:r>
        <w:rPr>
          <w:rFonts w:ascii="Times New Roman" w:hAnsi="Times New Roman" w:cs="Times New Roman"/>
        </w:rPr>
        <w:t>ny orgán</w:t>
      </w:r>
      <w:r w:rsidRPr="00AC512D">
        <w:rPr>
          <w:rFonts w:ascii="Times New Roman" w:hAnsi="Times New Roman" w:cs="Times New Roman"/>
        </w:rPr>
        <w:t xml:space="preserve"> posúdi návrh a preverí jeho nadväznosť na predchádzajúce vyraďovacie konanie. Neúplný alebo nekvalitný návrh vráti na doplnenie alebo na prepracovanie. </w:t>
      </w:r>
      <w:r>
        <w:rPr>
          <w:rFonts w:ascii="Times New Roman" w:hAnsi="Times New Roman" w:cs="Times New Roman"/>
        </w:rPr>
        <w:t>Môže vykonať</w:t>
      </w:r>
      <w:r w:rsidRPr="00AC512D">
        <w:rPr>
          <w:rFonts w:ascii="Times New Roman" w:hAnsi="Times New Roman" w:cs="Times New Roman"/>
        </w:rPr>
        <w:t xml:space="preserve"> odbornú archívnu prehliadku, posúdi dokumentárnu hodnotu spisov a vydá rozhodnutie, v ktorom stanoví, ktoré spisy majú trvalú dokumentárnu hodnotu a sú určené do trvalej archívnej starostlivosti a ktoré spisy nemajú trvalú dokumentárnu hodnotu a sú určené na zničenie</w:t>
      </w:r>
      <w:r>
        <w:rPr>
          <w:rFonts w:ascii="Times New Roman" w:hAnsi="Times New Roman" w:cs="Times New Roman"/>
        </w:rPr>
        <w:t>.</w:t>
      </w:r>
      <w:r w:rsidRPr="00AC512D">
        <w:rPr>
          <w:rStyle w:val="FootnoteReference"/>
          <w:rFonts w:ascii="Times New Roman" w:hAnsi="Times New Roman" w:cs="Times New Roman"/>
        </w:rPr>
        <w:footnoteReference w:id="35"/>
      </w:r>
    </w:p>
    <w:p w:rsidR="00FF1425" w:rsidRDefault="00FF1425" w:rsidP="00743C98">
      <w:pPr>
        <w:autoSpaceDE w:val="0"/>
        <w:autoSpaceDN w:val="0"/>
        <w:adjustRightInd w:val="0"/>
        <w:spacing w:after="0" w:line="240" w:lineRule="auto"/>
        <w:rPr>
          <w:rFonts w:ascii="Times New Roman" w:hAnsi="Times New Roman" w:cs="Times New Roman"/>
        </w:rPr>
      </w:pPr>
    </w:p>
    <w:p w:rsidR="00FF1425" w:rsidRPr="00AC512D"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23</w:t>
      </w:r>
    </w:p>
    <w:p w:rsidR="00FF1425" w:rsidRPr="00AC512D"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AC512D">
        <w:rPr>
          <w:rFonts w:ascii="Times New Roman" w:hAnsi="Times New Roman" w:cs="Times New Roman"/>
          <w:b/>
          <w:bCs/>
        </w:rPr>
        <w:t>Preberanie spisov posúdených ako archívne dokumenty</w:t>
      </w:r>
    </w:p>
    <w:p w:rsidR="00FF1425" w:rsidRPr="00AC512D"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AC512D" w:rsidRDefault="00FF1425" w:rsidP="00E356B0">
      <w:pPr>
        <w:autoSpaceDE w:val="0"/>
        <w:autoSpaceDN w:val="0"/>
        <w:adjustRightInd w:val="0"/>
        <w:spacing w:after="0" w:line="240" w:lineRule="auto"/>
        <w:ind w:left="426" w:hanging="426"/>
        <w:rPr>
          <w:rFonts w:ascii="Times New Roman" w:hAnsi="Times New Roman" w:cs="Times New Roman"/>
        </w:rPr>
      </w:pPr>
      <w:r w:rsidRPr="00AC512D">
        <w:rPr>
          <w:rFonts w:ascii="Times New Roman" w:hAnsi="Times New Roman" w:cs="Times New Roman"/>
        </w:rPr>
        <w:t>(1)</w:t>
      </w:r>
      <w:r w:rsidRPr="00AC512D">
        <w:rPr>
          <w:rFonts w:ascii="Times New Roman" w:hAnsi="Times New Roman" w:cs="Times New Roman"/>
        </w:rPr>
        <w:tab/>
        <w:t>Vyradenie spisov sa vyznačí v evidencii registratúrneho strediska.</w:t>
      </w:r>
    </w:p>
    <w:p w:rsidR="00FF1425" w:rsidRPr="00AC512D" w:rsidRDefault="00FF1425" w:rsidP="003B6040">
      <w:pPr>
        <w:autoSpaceDE w:val="0"/>
        <w:autoSpaceDN w:val="0"/>
        <w:adjustRightInd w:val="0"/>
        <w:spacing w:after="0" w:line="240" w:lineRule="auto"/>
        <w:ind w:left="426" w:hanging="426"/>
        <w:rPr>
          <w:rFonts w:ascii="Times New Roman" w:hAnsi="Times New Roman" w:cs="Times New Roman"/>
        </w:rPr>
      </w:pPr>
      <w:r w:rsidRPr="00AC512D">
        <w:rPr>
          <w:rFonts w:ascii="Times New Roman" w:hAnsi="Times New Roman" w:cs="Times New Roman"/>
        </w:rPr>
        <w:t>(2)</w:t>
      </w:r>
      <w:r w:rsidRPr="00AC512D">
        <w:rPr>
          <w:rFonts w:ascii="Times New Roman" w:hAnsi="Times New Roman" w:cs="Times New Roman"/>
        </w:rPr>
        <w:tab/>
      </w:r>
      <w:r>
        <w:rPr>
          <w:rFonts w:ascii="Times New Roman" w:hAnsi="Times New Roman" w:cs="Times New Roman"/>
        </w:rPr>
        <w:t>Obecný ú</w:t>
      </w:r>
      <w:r w:rsidRPr="00AC512D">
        <w:rPr>
          <w:rFonts w:ascii="Times New Roman" w:hAnsi="Times New Roman" w:cs="Times New Roman"/>
        </w:rPr>
        <w:t xml:space="preserve">rad zabezpečí všestrannú ochranu spisov, ktoré boli posúdené ako archívne dokumenty </w:t>
      </w:r>
      <w:r w:rsidRPr="00AC512D">
        <w:rPr>
          <w:rFonts w:ascii="Times New Roman" w:hAnsi="Times New Roman" w:cs="Times New Roman"/>
        </w:rPr>
        <w:br/>
        <w:t>do času, kým ich archív neprevezme do trvalej archívnej starostlivosti. Tieto spisy sa ukladajú oddelene od ostatných spisov.</w:t>
      </w:r>
    </w:p>
    <w:p w:rsidR="00FF1425" w:rsidRPr="00AC512D" w:rsidRDefault="00FF1425" w:rsidP="00EC25CB">
      <w:pPr>
        <w:autoSpaceDE w:val="0"/>
        <w:autoSpaceDN w:val="0"/>
        <w:adjustRightInd w:val="0"/>
        <w:spacing w:after="0" w:line="240" w:lineRule="auto"/>
        <w:ind w:left="426" w:hanging="426"/>
        <w:rPr>
          <w:rFonts w:ascii="Times New Roman" w:hAnsi="Times New Roman" w:cs="Times New Roman"/>
        </w:rPr>
      </w:pPr>
    </w:p>
    <w:p w:rsidR="00FF1425" w:rsidRDefault="00FF1425" w:rsidP="00EC25CB">
      <w:pPr>
        <w:autoSpaceDE w:val="0"/>
        <w:autoSpaceDN w:val="0"/>
        <w:adjustRightInd w:val="0"/>
        <w:spacing w:after="0" w:line="240" w:lineRule="auto"/>
        <w:ind w:left="426" w:hanging="426"/>
        <w:rPr>
          <w:rFonts w:ascii="Times New Roman" w:hAnsi="Times New Roman" w:cs="Times New Roman"/>
          <w:color w:val="FF0000"/>
        </w:rPr>
      </w:pPr>
      <w:r w:rsidRPr="00AC512D">
        <w:rPr>
          <w:rFonts w:ascii="Times New Roman" w:hAnsi="Times New Roman" w:cs="Times New Roman"/>
        </w:rPr>
        <w:t>(3)</w:t>
      </w:r>
      <w:r>
        <w:rPr>
          <w:rFonts w:ascii="Times New Roman" w:hAnsi="Times New Roman" w:cs="Times New Roman"/>
        </w:rPr>
        <w:tab/>
      </w:r>
      <w:r w:rsidRPr="00AC512D">
        <w:rPr>
          <w:rFonts w:ascii="Times New Roman" w:hAnsi="Times New Roman" w:cs="Times New Roman"/>
        </w:rPr>
        <w:t xml:space="preserve">Archív preberá do trvalej archívnej starostlivosti ucelené súbory archívnych dokumentov alebo ich ucelené časti uložené v označených úložných jednotkách protokolárne, v dohodnutej lehote. Dokladom o prevzatí archívnych dokumentov je dvojmo vyhotovený preberací </w:t>
      </w:r>
      <w:r>
        <w:rPr>
          <w:rFonts w:ascii="Times New Roman" w:hAnsi="Times New Roman" w:cs="Times New Roman"/>
        </w:rPr>
        <w:t>protokol vyhotovený archívom</w:t>
      </w:r>
      <w:r w:rsidRPr="00940596">
        <w:rPr>
          <w:rFonts w:ascii="Times New Roman" w:hAnsi="Times New Roman" w:cs="Times New Roman"/>
        </w:rPr>
        <w:t>.</w:t>
      </w:r>
      <w:r w:rsidRPr="009B05AF">
        <w:rPr>
          <w:rStyle w:val="FootnoteReference"/>
          <w:rFonts w:ascii="Times New Roman" w:hAnsi="Times New Roman" w:cs="Times New Roman"/>
        </w:rPr>
        <w:footnoteReference w:id="36"/>
      </w:r>
    </w:p>
    <w:p w:rsidR="00FF1425" w:rsidRDefault="00FF1425" w:rsidP="00EC25CB">
      <w:pPr>
        <w:autoSpaceDE w:val="0"/>
        <w:autoSpaceDN w:val="0"/>
        <w:adjustRightInd w:val="0"/>
        <w:spacing w:after="0" w:line="240" w:lineRule="auto"/>
        <w:ind w:left="426" w:hanging="426"/>
        <w:rPr>
          <w:rFonts w:ascii="Times New Roman" w:hAnsi="Times New Roman" w:cs="Times New Roman"/>
          <w:color w:val="FF0000"/>
        </w:rPr>
      </w:pPr>
    </w:p>
    <w:p w:rsidR="00FF1425" w:rsidRPr="00AC512D" w:rsidRDefault="00FF1425" w:rsidP="00E356B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t>Preberanie elektronických archívnych dokumentov upravuje osobitný predpis.</w:t>
      </w:r>
      <w:r>
        <w:rPr>
          <w:rStyle w:val="FootnoteReference"/>
          <w:rFonts w:ascii="Times New Roman" w:hAnsi="Times New Roman" w:cs="Times New Roman"/>
        </w:rPr>
        <w:footnoteReference w:id="37"/>
      </w:r>
      <w:r>
        <w:rPr>
          <w:rFonts w:ascii="Times New Roman" w:hAnsi="Times New Roman" w:cs="Times New Roman"/>
        </w:rPr>
        <w:t xml:space="preserve"> Pri odovzdávaní elektronických archívnych dokumentov obecný úrad postupuje podľa pokynov archívneho orgánu.</w:t>
      </w:r>
    </w:p>
    <w:p w:rsidR="00FF1425" w:rsidRPr="00715BE4"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24</w:t>
      </w: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Spisová rozluka</w:t>
      </w:r>
    </w:p>
    <w:p w:rsidR="00FF1425" w:rsidRDefault="00FF1425" w:rsidP="00743C98">
      <w:pPr>
        <w:autoSpaceDE w:val="0"/>
        <w:autoSpaceDN w:val="0"/>
        <w:adjustRightInd w:val="0"/>
        <w:spacing w:after="0" w:line="240" w:lineRule="auto"/>
        <w:rPr>
          <w:rFonts w:ascii="Times New Roman" w:hAnsi="Times New Roman" w:cs="Times New Roman"/>
        </w:rPr>
      </w:pPr>
    </w:p>
    <w:p w:rsidR="00FF1425" w:rsidRDefault="00FF1425" w:rsidP="0074286B">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w:t>
      </w:r>
      <w:r>
        <w:rPr>
          <w:rFonts w:ascii="Times New Roman" w:hAnsi="Times New Roman" w:cs="Times New Roman"/>
        </w:rPr>
        <w:tab/>
        <w:t>Spisovú rozluku upravuje osobitný predpis.</w:t>
      </w:r>
      <w:r>
        <w:rPr>
          <w:rStyle w:val="FootnoteReference"/>
          <w:rFonts w:ascii="Times New Roman" w:hAnsi="Times New Roman" w:cs="Times New Roman"/>
        </w:rPr>
        <w:footnoteReference w:id="38"/>
      </w:r>
      <w:r>
        <w:rPr>
          <w:rFonts w:ascii="Times New Roman" w:hAnsi="Times New Roman" w:cs="Times New Roman"/>
        </w:rPr>
        <w:t xml:space="preserve"> </w:t>
      </w:r>
    </w:p>
    <w:p w:rsidR="00FF1425" w:rsidRDefault="00FF1425" w:rsidP="0074286B">
      <w:pPr>
        <w:autoSpaceDE w:val="0"/>
        <w:autoSpaceDN w:val="0"/>
        <w:adjustRightInd w:val="0"/>
        <w:spacing w:after="0" w:line="240" w:lineRule="auto"/>
        <w:rPr>
          <w:rFonts w:ascii="Times New Roman" w:hAnsi="Times New Roman" w:cs="Times New Roman"/>
        </w:rPr>
      </w:pPr>
    </w:p>
    <w:p w:rsidR="00FF1425" w:rsidRDefault="00FF1425" w:rsidP="00743C98">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Pr>
          <w:rFonts w:ascii="Times New Roman" w:hAnsi="Times New Roman" w:cs="Times New Roman"/>
        </w:rPr>
        <w:tab/>
        <w:t>Spisová rozluka sa vykoná pri organizačných zmenách obecného úradu väčšieho rozsahu alebo pri zmene jeho pôsobnosti.</w:t>
      </w:r>
    </w:p>
    <w:p w:rsidR="00FF1425" w:rsidRDefault="00FF1425" w:rsidP="00097B85">
      <w:pPr>
        <w:autoSpaceDE w:val="0"/>
        <w:autoSpaceDN w:val="0"/>
        <w:adjustRightInd w:val="0"/>
        <w:spacing w:after="0" w:line="240" w:lineRule="auto"/>
        <w:rPr>
          <w:rFonts w:ascii="Times New Roman" w:hAnsi="Times New Roman" w:cs="Times New Roman"/>
          <w:b/>
          <w:bCs/>
        </w:rPr>
      </w:pPr>
    </w:p>
    <w:p w:rsidR="00FF1425" w:rsidRDefault="00FF1425" w:rsidP="00C16620">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Čl. 25</w:t>
      </w:r>
    </w:p>
    <w:p w:rsidR="00FF1425" w:rsidRDefault="00FF1425" w:rsidP="00C16620">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Správa registratúry v mimoriadnej situácii</w:t>
      </w:r>
    </w:p>
    <w:p w:rsidR="00FF1425" w:rsidRDefault="00FF1425" w:rsidP="00BE0B60">
      <w:pPr>
        <w:autoSpaceDE w:val="0"/>
        <w:autoSpaceDN w:val="0"/>
        <w:adjustRightInd w:val="0"/>
        <w:spacing w:after="0" w:line="240" w:lineRule="auto"/>
        <w:rPr>
          <w:rFonts w:ascii="Times New Roman" w:hAnsi="Times New Roman" w:cs="Times New Roman"/>
        </w:rPr>
      </w:pPr>
    </w:p>
    <w:p w:rsidR="00FF1425" w:rsidRPr="0045522A" w:rsidRDefault="00FF1425" w:rsidP="00BE0B6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  Správu registratúry v mimoriadnej situácii upravuje osobitný predpis.</w:t>
      </w:r>
      <w:r>
        <w:rPr>
          <w:rStyle w:val="FootnoteReference"/>
          <w:rFonts w:ascii="Times New Roman" w:hAnsi="Times New Roman" w:cs="Times New Roman"/>
        </w:rPr>
        <w:footnoteReference w:id="39"/>
      </w:r>
    </w:p>
    <w:p w:rsidR="00FF1425" w:rsidRDefault="00FF1425" w:rsidP="002F5787">
      <w:pPr>
        <w:autoSpaceDE w:val="0"/>
        <w:autoSpaceDN w:val="0"/>
        <w:adjustRightInd w:val="0"/>
        <w:spacing w:after="0" w:line="240" w:lineRule="auto"/>
        <w:ind w:left="426" w:hanging="426"/>
        <w:rPr>
          <w:rFonts w:ascii="Times New Roman" w:hAnsi="Times New Roman" w:cs="Times New Roman"/>
        </w:rPr>
      </w:pPr>
    </w:p>
    <w:p w:rsidR="00FF1425" w:rsidRDefault="00FF1425" w:rsidP="002F5787">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Náhradnú evidenciu pri správe registratúry v mimoriadnej situácii obecný úrad vedie spravidla bez využitia elektronického systému správy registratúry, prostredníctvom registratúrneho denníka. </w:t>
      </w:r>
    </w:p>
    <w:p w:rsidR="00FF1425" w:rsidRDefault="00FF1425" w:rsidP="00A67DFB">
      <w:pPr>
        <w:autoSpaceDE w:val="0"/>
        <w:autoSpaceDN w:val="0"/>
        <w:adjustRightInd w:val="0"/>
        <w:spacing w:after="0" w:line="240" w:lineRule="auto"/>
        <w:rPr>
          <w:rFonts w:ascii="Times New Roman" w:hAnsi="Times New Roman" w:cs="Times New Roman"/>
        </w:rPr>
      </w:pPr>
    </w:p>
    <w:p w:rsidR="00FF1425" w:rsidRDefault="00FF1425" w:rsidP="002F5787">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(3)</w:t>
      </w:r>
      <w:r>
        <w:rPr>
          <w:rFonts w:ascii="Times New Roman" w:hAnsi="Times New Roman" w:cs="Times New Roman"/>
        </w:rPr>
        <w:tab/>
        <w:t>Náhradná evidencia sa vedie v súlade s metodikou Ministerstva vnútra Slovenskej republiky, ktorá bude obecnému úradu v prípade potreby poskytnutá.</w:t>
      </w:r>
    </w:p>
    <w:p w:rsidR="00FF1425" w:rsidRDefault="00FF1425" w:rsidP="00BE0B60">
      <w:pPr>
        <w:autoSpaceDE w:val="0"/>
        <w:autoSpaceDN w:val="0"/>
        <w:adjustRightInd w:val="0"/>
        <w:spacing w:after="0" w:line="240" w:lineRule="auto"/>
        <w:rPr>
          <w:rFonts w:ascii="Times New Roman" w:hAnsi="Times New Roman" w:cs="Times New Roman"/>
        </w:rPr>
      </w:pPr>
    </w:p>
    <w:p w:rsidR="00FF1425" w:rsidRDefault="00FF1425" w:rsidP="002F5787">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Číslo spisu evidovaného v náhradnej evidencii sa dopĺňa o  skratku „MS“ oddeleného od roku pomlčkou. </w:t>
      </w:r>
    </w:p>
    <w:p w:rsidR="00FF1425" w:rsidRDefault="00FF1425" w:rsidP="00A67DFB">
      <w:pPr>
        <w:autoSpaceDE w:val="0"/>
        <w:autoSpaceDN w:val="0"/>
        <w:adjustRightInd w:val="0"/>
        <w:spacing w:after="0" w:line="240" w:lineRule="auto"/>
        <w:rPr>
          <w:rFonts w:ascii="Times New Roman" w:hAnsi="Times New Roman" w:cs="Times New Roman"/>
          <w:b/>
          <w:bCs/>
        </w:rPr>
      </w:pPr>
    </w:p>
    <w:p w:rsidR="00FF1425" w:rsidRDefault="00FF1425" w:rsidP="00C16620">
      <w:pPr>
        <w:autoSpaceDE w:val="0"/>
        <w:autoSpaceDN w:val="0"/>
        <w:adjustRightInd w:val="0"/>
        <w:spacing w:after="0" w:line="240" w:lineRule="auto"/>
        <w:ind w:left="426" w:hanging="426"/>
        <w:jc w:val="center"/>
        <w:rPr>
          <w:rFonts w:ascii="Times New Roman" w:hAnsi="Times New Roman" w:cs="Times New Roman"/>
          <w:b/>
          <w:bCs/>
        </w:rPr>
      </w:pPr>
      <w:r w:rsidRPr="00097B85">
        <w:rPr>
          <w:rFonts w:ascii="Times New Roman" w:hAnsi="Times New Roman" w:cs="Times New Roman"/>
          <w:b/>
          <w:bCs/>
        </w:rPr>
        <w:t xml:space="preserve">Čl. </w:t>
      </w:r>
      <w:r>
        <w:rPr>
          <w:rFonts w:ascii="Times New Roman" w:hAnsi="Times New Roman" w:cs="Times New Roman"/>
          <w:b/>
          <w:bCs/>
        </w:rPr>
        <w:t>26</w:t>
      </w:r>
    </w:p>
    <w:p w:rsidR="00FF1425" w:rsidRPr="00097B85" w:rsidRDefault="00FF1425" w:rsidP="00C16620">
      <w:pPr>
        <w:autoSpaceDE w:val="0"/>
        <w:autoSpaceDN w:val="0"/>
        <w:adjustRightInd w:val="0"/>
        <w:spacing w:after="0" w:line="240" w:lineRule="auto"/>
        <w:ind w:left="426" w:hanging="426"/>
        <w:jc w:val="center"/>
        <w:rPr>
          <w:rFonts w:ascii="Times New Roman" w:hAnsi="Times New Roman" w:cs="Times New Roman"/>
          <w:b/>
          <w:bCs/>
        </w:rPr>
      </w:pPr>
      <w:r>
        <w:rPr>
          <w:rFonts w:ascii="Times New Roman" w:hAnsi="Times New Roman" w:cs="Times New Roman"/>
          <w:b/>
          <w:bCs/>
        </w:rPr>
        <w:t>Záverečné ustanovenia</w:t>
      </w:r>
    </w:p>
    <w:p w:rsidR="00FF1425" w:rsidRPr="008A412E" w:rsidRDefault="00FF1425" w:rsidP="00C1662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760273">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 xml:space="preserve">Zrušuje sa Registratúrny poriadok a Registratúrny plán Obecného úradu Riečka č. 80/2005 zo dňa </w:t>
      </w:r>
    </w:p>
    <w:p w:rsidR="00FF1425" w:rsidRPr="00097B85" w:rsidRDefault="00FF1425" w:rsidP="00760273">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1.1.2006.</w:t>
      </w: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Pr="00A81F77" w:rsidRDefault="00FF1425" w:rsidP="00EC25CB">
      <w:pPr>
        <w:autoSpaceDE w:val="0"/>
        <w:autoSpaceDN w:val="0"/>
        <w:adjustRightInd w:val="0"/>
        <w:spacing w:after="0" w:line="240" w:lineRule="auto"/>
        <w:ind w:left="426" w:hanging="426"/>
        <w:jc w:val="center"/>
        <w:rPr>
          <w:rFonts w:ascii="Times New Roman" w:hAnsi="Times New Roman" w:cs="Times New Roman"/>
          <w:b/>
          <w:bCs/>
        </w:rPr>
      </w:pPr>
      <w:r w:rsidRPr="00A81F77">
        <w:rPr>
          <w:rFonts w:ascii="Times New Roman" w:hAnsi="Times New Roman" w:cs="Times New Roman"/>
          <w:b/>
          <w:bCs/>
        </w:rPr>
        <w:t>Čl. 27</w:t>
      </w:r>
    </w:p>
    <w:p w:rsidR="00FF1425" w:rsidRDefault="00FF1425" w:rsidP="00EC25CB">
      <w:pPr>
        <w:autoSpaceDE w:val="0"/>
        <w:autoSpaceDN w:val="0"/>
        <w:adjustRightInd w:val="0"/>
        <w:spacing w:after="0" w:line="240" w:lineRule="auto"/>
        <w:ind w:left="426" w:hanging="426"/>
        <w:jc w:val="center"/>
        <w:rPr>
          <w:rFonts w:ascii="Times New Roman" w:hAnsi="Times New Roman" w:cs="Times New Roman"/>
          <w:b/>
          <w:bCs/>
        </w:rPr>
      </w:pPr>
    </w:p>
    <w:p w:rsidR="00FF1425" w:rsidRDefault="00FF1425" w:rsidP="00097B85">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Tento registratúrny poriadok nadobúda účinnosť dňom 1.7.2016.</w:t>
      </w:r>
    </w:p>
    <w:p w:rsidR="00FF1425" w:rsidRDefault="00FF1425" w:rsidP="00E356B0">
      <w:pPr>
        <w:autoSpaceDE w:val="0"/>
        <w:autoSpaceDN w:val="0"/>
        <w:adjustRightInd w:val="0"/>
        <w:spacing w:after="0" w:line="240" w:lineRule="auto"/>
        <w:ind w:left="0" w:firstLine="0"/>
        <w:rPr>
          <w:rFonts w:ascii="Times New Roman" w:hAnsi="Times New Roman" w:cs="Times New Roman"/>
        </w:rPr>
      </w:pPr>
    </w:p>
    <w:p w:rsidR="00FF1425" w:rsidRDefault="00FF1425" w:rsidP="00097B85">
      <w:pPr>
        <w:autoSpaceDE w:val="0"/>
        <w:autoSpaceDN w:val="0"/>
        <w:adjustRightInd w:val="0"/>
        <w:spacing w:after="0" w:line="240" w:lineRule="auto"/>
        <w:ind w:left="426" w:hanging="426"/>
        <w:rPr>
          <w:rFonts w:ascii="Times New Roman" w:hAnsi="Times New Roman" w:cs="Times New Roman"/>
        </w:rPr>
      </w:pPr>
    </w:p>
    <w:p w:rsidR="00FF1425" w:rsidRDefault="00FF1425" w:rsidP="00097B85">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Č.: 1/2016</w:t>
      </w:r>
    </w:p>
    <w:p w:rsidR="00FF1425" w:rsidRDefault="00FF1425" w:rsidP="00C11D53">
      <w:pPr>
        <w:autoSpaceDE w:val="0"/>
        <w:autoSpaceDN w:val="0"/>
        <w:adjustRightInd w:val="0"/>
        <w:spacing w:after="0" w:line="240" w:lineRule="auto"/>
        <w:ind w:left="0" w:firstLine="0"/>
        <w:rPr>
          <w:rFonts w:ascii="Times New Roman" w:hAnsi="Times New Roman" w:cs="Times New Roman"/>
        </w:rPr>
      </w:pPr>
    </w:p>
    <w:p w:rsidR="00FF1425" w:rsidRDefault="00FF1425" w:rsidP="00C11D53">
      <w:pPr>
        <w:autoSpaceDE w:val="0"/>
        <w:autoSpaceDN w:val="0"/>
        <w:adjustRightInd w:val="0"/>
        <w:spacing w:after="0" w:line="240" w:lineRule="auto"/>
        <w:ind w:left="0" w:firstLine="0"/>
        <w:rPr>
          <w:rFonts w:ascii="Times New Roman" w:hAnsi="Times New Roman" w:cs="Times New Roman"/>
        </w:rPr>
      </w:pPr>
    </w:p>
    <w:p w:rsidR="00FF1425" w:rsidRDefault="00FF1425" w:rsidP="00C11D53">
      <w:pPr>
        <w:autoSpaceDE w:val="0"/>
        <w:autoSpaceDN w:val="0"/>
        <w:adjustRightInd w:val="0"/>
        <w:spacing w:after="0" w:line="240" w:lineRule="auto"/>
        <w:ind w:left="0" w:firstLine="0"/>
        <w:rPr>
          <w:rFonts w:ascii="Times New Roman" w:hAnsi="Times New Roman" w:cs="Times New Roman"/>
        </w:rPr>
      </w:pPr>
    </w:p>
    <w:p w:rsidR="00FF1425" w:rsidRDefault="00FF1425" w:rsidP="00E356B0">
      <w:pPr>
        <w:autoSpaceDE w:val="0"/>
        <w:autoSpaceDN w:val="0"/>
        <w:adjustRightInd w:val="0"/>
        <w:spacing w:after="0" w:line="240" w:lineRule="auto"/>
        <w:ind w:left="0" w:firstLine="0"/>
        <w:rPr>
          <w:rFonts w:ascii="Times New Roman" w:hAnsi="Times New Roman" w:cs="Times New Roman"/>
        </w:rPr>
      </w:pPr>
    </w:p>
    <w:p w:rsidR="00FF1425" w:rsidRDefault="00FF1425" w:rsidP="00C11D53">
      <w:pPr>
        <w:autoSpaceDE w:val="0"/>
        <w:autoSpaceDN w:val="0"/>
        <w:adjustRightInd w:val="0"/>
        <w:spacing w:after="0" w:line="240" w:lineRule="auto"/>
        <w:ind w:left="4963" w:firstLine="0"/>
        <w:rPr>
          <w:rFonts w:ascii="Times New Roman" w:hAnsi="Times New Roman" w:cs="Times New Roman"/>
        </w:rPr>
      </w:pPr>
      <w:r>
        <w:rPr>
          <w:rFonts w:ascii="Times New Roman" w:hAnsi="Times New Roman" w:cs="Times New Roman"/>
        </w:rPr>
        <w:t>......................................................</w:t>
      </w:r>
    </w:p>
    <w:p w:rsidR="00FF1425" w:rsidRPr="00097B85" w:rsidRDefault="00FF1425" w:rsidP="00CE79FB">
      <w:pPr>
        <w:autoSpaceDE w:val="0"/>
        <w:autoSpaceDN w:val="0"/>
        <w:adjustRightInd w:val="0"/>
        <w:spacing w:after="0" w:line="240" w:lineRule="auto"/>
        <w:ind w:left="4680" w:firstLine="283"/>
        <w:rPr>
          <w:rFonts w:ascii="Times New Roman" w:hAnsi="Times New Roman" w:cs="Times New Roman"/>
          <w:i/>
          <w:iCs/>
        </w:rPr>
      </w:pPr>
      <w:r>
        <w:rPr>
          <w:rFonts w:ascii="Times New Roman" w:hAnsi="Times New Roman" w:cs="Times New Roman"/>
          <w:i/>
          <w:iCs/>
        </w:rPr>
        <w:t>Ing. Marián Spišiak, starosta obce</w:t>
      </w: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jc w:val="center"/>
        <w:rPr>
          <w:rFonts w:ascii="Times New Roman" w:hAnsi="Times New Roman" w:cs="Times New Roman"/>
          <w:i/>
          <w:iCs/>
        </w:rPr>
      </w:pPr>
      <w:r w:rsidRPr="00715BE4">
        <w:rPr>
          <w:rFonts w:ascii="Times New Roman" w:hAnsi="Times New Roman" w:cs="Times New Roman"/>
        </w:rPr>
        <w:t xml:space="preserve">Príloha č. </w:t>
      </w:r>
      <w:r>
        <w:rPr>
          <w:rFonts w:ascii="Times New Roman" w:hAnsi="Times New Roman" w:cs="Times New Roman"/>
        </w:rPr>
        <w:t>2</w:t>
      </w:r>
      <w:r w:rsidRPr="00715BE4">
        <w:rPr>
          <w:rFonts w:ascii="Times New Roman" w:hAnsi="Times New Roman" w:cs="Times New Roman"/>
        </w:rPr>
        <w:t xml:space="preserve"> k</w:t>
      </w:r>
      <w:r>
        <w:rPr>
          <w:rFonts w:ascii="Times New Roman" w:hAnsi="Times New Roman" w:cs="Times New Roman"/>
        </w:rPr>
        <w:t> Registratúrnemu poriadku Obecného úradu Obce Riečka č. 1/2016</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i/>
          <w:i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i/>
          <w:i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u w:val="single"/>
        </w:rPr>
      </w:pPr>
      <w:r w:rsidRPr="00715BE4">
        <w:rPr>
          <w:rFonts w:ascii="Times New Roman" w:hAnsi="Times New Roman" w:cs="Times New Roman"/>
          <w:b/>
          <w:bCs/>
          <w:u w:val="single"/>
        </w:rPr>
        <w:t>PREZENTAČNÁ PEČIATKA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F517B5" w:rsidRDefault="00FF1425" w:rsidP="00E356B0">
      <w:pPr>
        <w:autoSpaceDE w:val="0"/>
        <w:autoSpaceDN w:val="0"/>
        <w:adjustRightInd w:val="0"/>
        <w:spacing w:after="0" w:line="240" w:lineRule="auto"/>
        <w:ind w:left="426" w:hanging="426"/>
        <w:rPr>
          <w:rFonts w:ascii="Times New Roman" w:hAnsi="Times New Roman" w:cs="Times New Roman"/>
          <w:i/>
          <w:iCs/>
        </w:rPr>
      </w:pPr>
      <w:r>
        <w:rPr>
          <w:rFonts w:ascii="Times New Roman" w:hAnsi="Times New Roman" w:cs="Times New Roman"/>
          <w:i/>
          <w:iCs/>
        </w:rPr>
        <w:t>Odtlačiť prezentačnú pečiatku používanú na úrade</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9"/>
        <w:gridCol w:w="2066"/>
      </w:tblGrid>
      <w:tr w:rsidR="00FF1425" w:rsidRPr="00715BE4">
        <w:trPr>
          <w:trHeight w:val="620"/>
        </w:trPr>
        <w:tc>
          <w:tcPr>
            <w:tcW w:w="4085" w:type="dxa"/>
            <w:gridSpan w:val="2"/>
            <w:vAlign w:val="center"/>
          </w:tcPr>
          <w:p w:rsidR="00FF1425" w:rsidRPr="00715BE4" w:rsidRDefault="00FF1425" w:rsidP="00E21BF6">
            <w:pPr>
              <w:autoSpaceDE w:val="0"/>
              <w:autoSpaceDN w:val="0"/>
              <w:adjustRightInd w:val="0"/>
              <w:spacing w:after="0" w:line="240" w:lineRule="auto"/>
              <w:jc w:val="center"/>
              <w:rPr>
                <w:rFonts w:ascii="Times New Roman" w:hAnsi="Times New Roman" w:cs="Times New Roman"/>
                <w:i/>
                <w:iCs/>
              </w:rPr>
            </w:pPr>
            <w:r>
              <w:rPr>
                <w:rFonts w:ascii="Times New Roman" w:hAnsi="Times New Roman" w:cs="Times New Roman"/>
                <w:i/>
                <w:iCs/>
              </w:rPr>
              <w:t>Názov pôvodcu</w:t>
            </w:r>
          </w:p>
        </w:tc>
      </w:tr>
      <w:tr w:rsidR="00FF1425" w:rsidRPr="00715BE4">
        <w:trPr>
          <w:trHeight w:val="441"/>
        </w:trPr>
        <w:tc>
          <w:tcPr>
            <w:tcW w:w="4085" w:type="dxa"/>
            <w:gridSpan w:val="2"/>
            <w:vAlign w:val="center"/>
          </w:tcPr>
          <w:p w:rsidR="00FF1425" w:rsidRPr="00234A55" w:rsidRDefault="00FF1425" w:rsidP="00E21BF6">
            <w:pPr>
              <w:autoSpaceDE w:val="0"/>
              <w:autoSpaceDN w:val="0"/>
              <w:adjustRightInd w:val="0"/>
              <w:spacing w:after="0" w:line="240" w:lineRule="auto"/>
              <w:jc w:val="center"/>
              <w:rPr>
                <w:rFonts w:ascii="Times New Roman" w:hAnsi="Times New Roman" w:cs="Times New Roman"/>
                <w:i/>
                <w:iCs/>
              </w:rPr>
            </w:pPr>
            <w:r>
              <w:rPr>
                <w:rFonts w:ascii="Times New Roman" w:hAnsi="Times New Roman" w:cs="Times New Roman"/>
                <w:i/>
                <w:iCs/>
              </w:rPr>
              <w:t>Dátum</w:t>
            </w:r>
          </w:p>
        </w:tc>
      </w:tr>
      <w:tr w:rsidR="00FF1425" w:rsidRPr="00715BE4">
        <w:trPr>
          <w:trHeight w:val="465"/>
        </w:trPr>
        <w:tc>
          <w:tcPr>
            <w:tcW w:w="2019" w:type="dxa"/>
            <w:vAlign w:val="center"/>
          </w:tcPr>
          <w:p w:rsidR="00FF1425" w:rsidRPr="00234A55" w:rsidRDefault="00FF1425" w:rsidP="00E21BF6">
            <w:pPr>
              <w:autoSpaceDE w:val="0"/>
              <w:autoSpaceDN w:val="0"/>
              <w:adjustRightInd w:val="0"/>
              <w:spacing w:after="0" w:line="240" w:lineRule="auto"/>
              <w:rPr>
                <w:rFonts w:ascii="Times New Roman" w:hAnsi="Times New Roman" w:cs="Times New Roman"/>
                <w:i/>
                <w:iCs/>
                <w:sz w:val="18"/>
                <w:szCs w:val="18"/>
              </w:rPr>
            </w:pPr>
            <w:r w:rsidRPr="00234A55">
              <w:rPr>
                <w:rFonts w:ascii="Times New Roman" w:hAnsi="Times New Roman" w:cs="Times New Roman"/>
                <w:i/>
                <w:iCs/>
                <w:sz w:val="18"/>
                <w:szCs w:val="18"/>
              </w:rPr>
              <w:t>Číslo záznamu:</w:t>
            </w:r>
          </w:p>
        </w:tc>
        <w:tc>
          <w:tcPr>
            <w:tcW w:w="2066" w:type="dxa"/>
            <w:vAlign w:val="center"/>
          </w:tcPr>
          <w:p w:rsidR="00FF1425" w:rsidRPr="00234A55" w:rsidRDefault="00FF1425" w:rsidP="00E21BF6">
            <w:pPr>
              <w:autoSpaceDE w:val="0"/>
              <w:autoSpaceDN w:val="0"/>
              <w:adjustRightInd w:val="0"/>
              <w:spacing w:after="0" w:line="240" w:lineRule="auto"/>
              <w:rPr>
                <w:rFonts w:ascii="Times New Roman" w:hAnsi="Times New Roman" w:cs="Times New Roman"/>
                <w:i/>
                <w:iCs/>
                <w:sz w:val="18"/>
                <w:szCs w:val="18"/>
              </w:rPr>
            </w:pPr>
            <w:r w:rsidRPr="00234A55">
              <w:rPr>
                <w:rFonts w:ascii="Times New Roman" w:hAnsi="Times New Roman" w:cs="Times New Roman"/>
                <w:i/>
                <w:iCs/>
                <w:sz w:val="18"/>
                <w:szCs w:val="18"/>
              </w:rPr>
              <w:t>Číslo spisu:</w:t>
            </w:r>
          </w:p>
        </w:tc>
      </w:tr>
      <w:tr w:rsidR="00FF1425" w:rsidRPr="00715BE4">
        <w:trPr>
          <w:trHeight w:val="441"/>
        </w:trPr>
        <w:tc>
          <w:tcPr>
            <w:tcW w:w="2019" w:type="dxa"/>
            <w:vAlign w:val="center"/>
          </w:tcPr>
          <w:p w:rsidR="00FF1425" w:rsidRPr="00234A55" w:rsidRDefault="00FF1425" w:rsidP="00E21BF6">
            <w:pPr>
              <w:autoSpaceDE w:val="0"/>
              <w:autoSpaceDN w:val="0"/>
              <w:adjustRightInd w:val="0"/>
              <w:spacing w:after="0" w:line="240" w:lineRule="auto"/>
              <w:rPr>
                <w:rFonts w:ascii="Times New Roman" w:hAnsi="Times New Roman" w:cs="Times New Roman"/>
                <w:i/>
                <w:iCs/>
                <w:sz w:val="18"/>
                <w:szCs w:val="18"/>
              </w:rPr>
            </w:pPr>
            <w:r>
              <w:rPr>
                <w:rFonts w:ascii="Times New Roman" w:hAnsi="Times New Roman" w:cs="Times New Roman"/>
                <w:i/>
                <w:iCs/>
                <w:sz w:val="18"/>
                <w:szCs w:val="18"/>
              </w:rPr>
              <w:t>Prílohy</w:t>
            </w:r>
            <w:r w:rsidRPr="00234A55">
              <w:rPr>
                <w:rFonts w:ascii="Times New Roman" w:hAnsi="Times New Roman" w:cs="Times New Roman"/>
                <w:i/>
                <w:iCs/>
                <w:sz w:val="18"/>
                <w:szCs w:val="18"/>
              </w:rPr>
              <w:t>:</w:t>
            </w:r>
          </w:p>
        </w:tc>
        <w:tc>
          <w:tcPr>
            <w:tcW w:w="2066" w:type="dxa"/>
            <w:vAlign w:val="center"/>
          </w:tcPr>
          <w:p w:rsidR="00FF1425" w:rsidRPr="00234A55" w:rsidRDefault="00FF1425" w:rsidP="00E21BF6">
            <w:pPr>
              <w:autoSpaceDE w:val="0"/>
              <w:autoSpaceDN w:val="0"/>
              <w:adjustRightInd w:val="0"/>
              <w:spacing w:after="0" w:line="240" w:lineRule="auto"/>
              <w:rPr>
                <w:rFonts w:ascii="Times New Roman" w:hAnsi="Times New Roman" w:cs="Times New Roman"/>
                <w:i/>
                <w:iCs/>
                <w:sz w:val="18"/>
                <w:szCs w:val="18"/>
              </w:rPr>
            </w:pPr>
            <w:r w:rsidRPr="00234A55">
              <w:rPr>
                <w:rFonts w:ascii="Times New Roman" w:hAnsi="Times New Roman" w:cs="Times New Roman"/>
                <w:i/>
                <w:iCs/>
                <w:sz w:val="18"/>
                <w:szCs w:val="18"/>
              </w:rPr>
              <w:t>Vybavuje:</w:t>
            </w:r>
          </w:p>
        </w:tc>
      </w:tr>
    </w:tbl>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Arial" w:hAnsi="Arial" w:cs="Arial"/>
          <w:b/>
          <w:bCs/>
        </w:rPr>
      </w:pPr>
    </w:p>
    <w:p w:rsidR="00FF1425" w:rsidRDefault="00FF1425" w:rsidP="00E356B0">
      <w:pPr>
        <w:autoSpaceDE w:val="0"/>
        <w:autoSpaceDN w:val="0"/>
        <w:adjustRightInd w:val="0"/>
        <w:spacing w:after="0" w:line="240" w:lineRule="auto"/>
        <w:ind w:left="426" w:hanging="426"/>
        <w:jc w:val="center"/>
        <w:rPr>
          <w:rFonts w:ascii="Arial" w:hAnsi="Arial" w:cs="Arial"/>
          <w:b/>
          <w:bCs/>
        </w:rPr>
      </w:pPr>
    </w:p>
    <w:p w:rsidR="00FF1425" w:rsidRDefault="00FF1425" w:rsidP="00E356B0">
      <w:pPr>
        <w:widowControl w:val="0"/>
        <w:autoSpaceDE w:val="0"/>
        <w:autoSpaceDN w:val="0"/>
        <w:adjustRightInd w:val="0"/>
        <w:spacing w:after="0" w:line="240" w:lineRule="auto"/>
        <w:rPr>
          <w:rFonts w:ascii="Courier" w:hAnsi="Courier" w:cs="Courier"/>
          <w:sz w:val="16"/>
          <w:szCs w:val="16"/>
        </w:rPr>
      </w:pPr>
    </w:p>
    <w:p w:rsidR="00FF1425" w:rsidRDefault="00FF1425" w:rsidP="00E356B0">
      <w:pPr>
        <w:autoSpaceDE w:val="0"/>
        <w:autoSpaceDN w:val="0"/>
        <w:adjustRightInd w:val="0"/>
        <w:spacing w:after="0" w:line="240" w:lineRule="auto"/>
        <w:ind w:left="426" w:hanging="426"/>
        <w:jc w:val="center"/>
        <w:rPr>
          <w:rFonts w:ascii="Arial" w:hAnsi="Arial" w:cs="Arial"/>
          <w:b/>
          <w:bCs/>
        </w:rPr>
      </w:pPr>
    </w:p>
    <w:p w:rsidR="00FF1425" w:rsidRDefault="00FF1425" w:rsidP="00E356B0">
      <w:pPr>
        <w:autoSpaceDE w:val="0"/>
        <w:autoSpaceDN w:val="0"/>
        <w:adjustRightInd w:val="0"/>
        <w:spacing w:after="0" w:line="240" w:lineRule="auto"/>
        <w:ind w:left="426" w:hanging="426"/>
        <w:jc w:val="center"/>
        <w:rPr>
          <w:rFonts w:ascii="Arial" w:hAnsi="Arial" w:cs="Arial"/>
          <w:b/>
          <w:bCs/>
        </w:rPr>
      </w:pPr>
    </w:p>
    <w:p w:rsidR="00FF1425" w:rsidRDefault="00FF1425" w:rsidP="00E356B0">
      <w:pPr>
        <w:autoSpaceDE w:val="0"/>
        <w:autoSpaceDN w:val="0"/>
        <w:adjustRightInd w:val="0"/>
        <w:spacing w:after="0" w:line="240" w:lineRule="auto"/>
        <w:ind w:left="426" w:hanging="426"/>
        <w:jc w:val="center"/>
        <w:rPr>
          <w:rFonts w:ascii="Arial" w:hAnsi="Arial" w:cs="Arial"/>
          <w:b/>
          <w:bCs/>
        </w:rPr>
      </w:pPr>
    </w:p>
    <w:p w:rsidR="00FF1425" w:rsidRDefault="00FF1425" w:rsidP="00E356B0">
      <w:pPr>
        <w:autoSpaceDE w:val="0"/>
        <w:autoSpaceDN w:val="0"/>
        <w:adjustRightInd w:val="0"/>
        <w:spacing w:after="0" w:line="240" w:lineRule="auto"/>
        <w:ind w:left="426" w:hanging="426"/>
        <w:jc w:val="center"/>
        <w:rPr>
          <w:rFonts w:ascii="Arial" w:hAnsi="Arial" w:cs="Arial"/>
          <w:b/>
          <w:b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rPr>
          <w:rFonts w:ascii="Times New Roman" w:hAnsi="Times New Roman" w:cs="Times New Roman"/>
          <w:i/>
          <w:iCs/>
        </w:rPr>
      </w:pPr>
    </w:p>
    <w:p w:rsidR="00FF1425" w:rsidRDefault="00FF1425" w:rsidP="00E356B0">
      <w:pPr>
        <w:tabs>
          <w:tab w:val="left" w:pos="-720"/>
        </w:tabs>
        <w:suppressAutoHyphens/>
        <w:spacing w:after="0" w:line="240" w:lineRule="auto"/>
        <w:ind w:left="0" w:firstLine="0"/>
        <w:rPr>
          <w:rFonts w:ascii="Times New Roman" w:hAnsi="Times New Roman" w:cs="Times New Roman"/>
          <w:i/>
          <w:iCs/>
        </w:rPr>
      </w:pPr>
    </w:p>
    <w:p w:rsidR="00FF1425" w:rsidRDefault="00FF1425" w:rsidP="00E356B0">
      <w:pPr>
        <w:tabs>
          <w:tab w:val="left" w:pos="1134"/>
        </w:tabs>
        <w:spacing w:after="0" w:line="240" w:lineRule="auto"/>
        <w:ind w:left="1134" w:hanging="1134"/>
        <w:jc w:val="right"/>
        <w:rPr>
          <w:rFonts w:ascii="Times New Roman" w:hAnsi="Times New Roman" w:cs="Times New Roman"/>
        </w:rPr>
      </w:pPr>
    </w:p>
    <w:p w:rsidR="00FF1425" w:rsidRDefault="00FF1425" w:rsidP="00E356B0">
      <w:pPr>
        <w:tabs>
          <w:tab w:val="left" w:pos="1134"/>
        </w:tabs>
        <w:spacing w:after="0" w:line="240" w:lineRule="auto"/>
        <w:ind w:left="1134" w:hanging="1134"/>
        <w:jc w:val="right"/>
        <w:rPr>
          <w:rFonts w:ascii="Times New Roman" w:hAnsi="Times New Roman" w:cs="Times New Roman"/>
        </w:rPr>
      </w:pPr>
    </w:p>
    <w:p w:rsidR="00FF1425" w:rsidRDefault="00FF1425" w:rsidP="00E356B0">
      <w:pPr>
        <w:tabs>
          <w:tab w:val="left" w:pos="1134"/>
        </w:tabs>
        <w:spacing w:after="0" w:line="240" w:lineRule="auto"/>
        <w:ind w:left="1134" w:hanging="1134"/>
        <w:jc w:val="right"/>
        <w:rPr>
          <w:rFonts w:ascii="Times New Roman" w:hAnsi="Times New Roman" w:cs="Times New Roman"/>
        </w:rPr>
      </w:pPr>
    </w:p>
    <w:p w:rsidR="00FF1425" w:rsidRDefault="00FF1425" w:rsidP="00E356B0">
      <w:pPr>
        <w:tabs>
          <w:tab w:val="left" w:pos="1134"/>
        </w:tabs>
        <w:spacing w:after="0" w:line="240" w:lineRule="auto"/>
        <w:ind w:left="1134" w:hanging="1134"/>
        <w:jc w:val="right"/>
        <w:rPr>
          <w:rFonts w:ascii="Times New Roman" w:hAnsi="Times New Roman" w:cs="Times New Roman"/>
        </w:rPr>
      </w:pPr>
    </w:p>
    <w:p w:rsidR="00FF1425" w:rsidRDefault="00FF1425" w:rsidP="00E356B0">
      <w:pPr>
        <w:tabs>
          <w:tab w:val="left" w:pos="1134"/>
        </w:tabs>
        <w:spacing w:after="0" w:line="240" w:lineRule="auto"/>
        <w:ind w:left="1134" w:hanging="1134"/>
        <w:jc w:val="right"/>
        <w:rPr>
          <w:rFonts w:ascii="Times New Roman" w:hAnsi="Times New Roman" w:cs="Times New Roman"/>
        </w:rPr>
      </w:pPr>
    </w:p>
    <w:p w:rsidR="00FF1425" w:rsidRDefault="00FF1425" w:rsidP="00E356B0">
      <w:pPr>
        <w:tabs>
          <w:tab w:val="left" w:pos="1134"/>
        </w:tabs>
        <w:spacing w:after="0" w:line="240" w:lineRule="auto"/>
        <w:ind w:left="1134" w:hanging="1134"/>
        <w:jc w:val="right"/>
        <w:rPr>
          <w:rFonts w:ascii="Times New Roman" w:hAnsi="Times New Roman" w:cs="Times New Roman"/>
        </w:rPr>
      </w:pPr>
    </w:p>
    <w:p w:rsidR="00FF1425" w:rsidRDefault="00FF1425" w:rsidP="002315B8">
      <w:pPr>
        <w:tabs>
          <w:tab w:val="left" w:pos="1134"/>
        </w:tabs>
        <w:spacing w:after="0" w:line="240" w:lineRule="auto"/>
        <w:rPr>
          <w:rFonts w:ascii="Times New Roman" w:hAnsi="Times New Roman" w:cs="Times New Roman"/>
        </w:rPr>
      </w:pPr>
    </w:p>
    <w:p w:rsidR="00FF1425" w:rsidRDefault="00FF1425" w:rsidP="00E356B0">
      <w:pPr>
        <w:tabs>
          <w:tab w:val="left" w:pos="1134"/>
        </w:tabs>
        <w:spacing w:after="0" w:line="240" w:lineRule="auto"/>
        <w:ind w:left="1134" w:hanging="1134"/>
        <w:jc w:val="right"/>
        <w:rPr>
          <w:rFonts w:ascii="Times New Roman" w:hAnsi="Times New Roman" w:cs="Times New Roman"/>
        </w:rPr>
      </w:pPr>
    </w:p>
    <w:p w:rsidR="00FF1425" w:rsidRDefault="00FF1425" w:rsidP="00E356B0">
      <w:pPr>
        <w:tabs>
          <w:tab w:val="left" w:pos="1134"/>
        </w:tabs>
        <w:spacing w:after="0" w:line="240" w:lineRule="auto"/>
        <w:ind w:left="1134" w:hanging="1134"/>
        <w:jc w:val="right"/>
        <w:rPr>
          <w:rFonts w:ascii="Times New Roman" w:hAnsi="Times New Roman" w:cs="Times New Roman"/>
        </w:rPr>
      </w:pPr>
    </w:p>
    <w:p w:rsidR="00FF1425" w:rsidRDefault="00FF1425" w:rsidP="00E356B0">
      <w:pPr>
        <w:tabs>
          <w:tab w:val="left" w:pos="1134"/>
        </w:tabs>
        <w:spacing w:after="0" w:line="240" w:lineRule="auto"/>
        <w:ind w:left="1134" w:hanging="1134"/>
        <w:jc w:val="right"/>
        <w:rPr>
          <w:rFonts w:ascii="Times New Roman" w:hAnsi="Times New Roman" w:cs="Times New Roman"/>
        </w:rPr>
      </w:pPr>
    </w:p>
    <w:p w:rsidR="00FF1425" w:rsidRDefault="00FF1425" w:rsidP="002315B8">
      <w:pPr>
        <w:tabs>
          <w:tab w:val="left" w:pos="1134"/>
        </w:tabs>
        <w:spacing w:after="0" w:line="240" w:lineRule="auto"/>
        <w:rPr>
          <w:rFonts w:ascii="Times New Roman" w:hAnsi="Times New Roman" w:cs="Times New Roman"/>
        </w:rPr>
      </w:pPr>
    </w:p>
    <w:p w:rsidR="00FF1425" w:rsidRDefault="00FF1425" w:rsidP="002315B8">
      <w:pPr>
        <w:tabs>
          <w:tab w:val="left" w:pos="1134"/>
        </w:tabs>
        <w:spacing w:after="0" w:line="240" w:lineRule="auto"/>
        <w:ind w:left="0" w:firstLine="0"/>
        <w:rPr>
          <w:rFonts w:ascii="Times New Roman" w:hAnsi="Times New Roman" w:cs="Times New Roman"/>
        </w:rPr>
      </w:pPr>
    </w:p>
    <w:p w:rsidR="00FF1425" w:rsidRDefault="00FF1425" w:rsidP="002315B8">
      <w:pPr>
        <w:tabs>
          <w:tab w:val="left" w:pos="1134"/>
        </w:tabs>
        <w:spacing w:after="0" w:line="240" w:lineRule="auto"/>
        <w:ind w:left="0" w:firstLine="0"/>
        <w:rPr>
          <w:rFonts w:ascii="Times New Roman" w:hAnsi="Times New Roman" w:cs="Times New Roman"/>
        </w:rPr>
      </w:pPr>
    </w:p>
    <w:p w:rsidR="00FF1425" w:rsidRPr="00715BE4" w:rsidRDefault="00FF1425" w:rsidP="002315B8">
      <w:pPr>
        <w:tabs>
          <w:tab w:val="left" w:pos="1134"/>
        </w:tabs>
        <w:spacing w:after="0" w:line="240" w:lineRule="auto"/>
        <w:ind w:left="0" w:firstLine="0"/>
        <w:jc w:val="center"/>
        <w:rPr>
          <w:rFonts w:ascii="Times New Roman" w:hAnsi="Times New Roman" w:cs="Times New Roman"/>
          <w:color w:val="FF0000"/>
        </w:rPr>
      </w:pPr>
      <w:r w:rsidRPr="00715BE4">
        <w:rPr>
          <w:rFonts w:ascii="Times New Roman" w:hAnsi="Times New Roman" w:cs="Times New Roman"/>
        </w:rPr>
        <w:t xml:space="preserve">Príloha č. </w:t>
      </w:r>
      <w:r>
        <w:rPr>
          <w:rFonts w:ascii="Times New Roman" w:hAnsi="Times New Roman" w:cs="Times New Roman"/>
        </w:rPr>
        <w:t>3</w:t>
      </w:r>
      <w:r w:rsidRPr="00715BE4">
        <w:rPr>
          <w:rFonts w:ascii="Times New Roman" w:hAnsi="Times New Roman" w:cs="Times New Roman"/>
        </w:rPr>
        <w:t xml:space="preserve"> k</w:t>
      </w:r>
      <w:r>
        <w:rPr>
          <w:rFonts w:ascii="Times New Roman" w:hAnsi="Times New Roman" w:cs="Times New Roman"/>
        </w:rPr>
        <w:t> Registratúrnemu poriadku Obecného úradu Obce Riečka č.1/2016</w:t>
      </w:r>
    </w:p>
    <w:p w:rsidR="00FF1425" w:rsidRPr="000206C7" w:rsidRDefault="00FF1425" w:rsidP="00E356B0">
      <w:pPr>
        <w:tabs>
          <w:tab w:val="left" w:pos="1134"/>
        </w:tabs>
        <w:spacing w:after="0" w:line="240" w:lineRule="auto"/>
        <w:ind w:left="1134" w:hanging="1134"/>
        <w:jc w:val="center"/>
        <w:rPr>
          <w:rFonts w:ascii="Times New Roman" w:hAnsi="Times New Roman" w:cs="Times New Roman"/>
          <w:i/>
          <w:iCs/>
          <w:sz w:val="28"/>
          <w:szCs w:val="28"/>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u w:val="single"/>
        </w:rPr>
      </w:pPr>
    </w:p>
    <w:p w:rsidR="00FF1425" w:rsidRPr="000206C7" w:rsidRDefault="00FF1425" w:rsidP="00E356B0">
      <w:pPr>
        <w:keepNext/>
        <w:tabs>
          <w:tab w:val="left" w:pos="-720"/>
        </w:tabs>
        <w:suppressAutoHyphens/>
        <w:spacing w:after="0" w:line="240" w:lineRule="auto"/>
        <w:ind w:firstLine="720"/>
        <w:jc w:val="center"/>
        <w:outlineLvl w:val="5"/>
        <w:rPr>
          <w:rFonts w:ascii="Times New Roman" w:hAnsi="Times New Roman" w:cs="Times New Roman"/>
          <w:b/>
          <w:bCs/>
          <w:spacing w:val="-3"/>
          <w:sz w:val="24"/>
          <w:szCs w:val="24"/>
        </w:rPr>
      </w:pPr>
      <w:r w:rsidRPr="000206C7">
        <w:rPr>
          <w:rFonts w:ascii="Times New Roman" w:hAnsi="Times New Roman" w:cs="Times New Roman"/>
          <w:b/>
          <w:bCs/>
          <w:spacing w:val="-3"/>
          <w:sz w:val="24"/>
          <w:szCs w:val="24"/>
        </w:rPr>
        <w:t>OBSAH  SPISU</w:t>
      </w:r>
    </w:p>
    <w:p w:rsidR="00FF1425" w:rsidRPr="000206C7" w:rsidRDefault="00FF1425" w:rsidP="002315B8">
      <w:pPr>
        <w:spacing w:after="0" w:line="240" w:lineRule="auto"/>
        <w:ind w:left="0" w:firstLine="0"/>
        <w:rPr>
          <w:rFonts w:ascii="Times New Roman" w:hAnsi="Times New Roman" w:cs="Times New Roman"/>
          <w:i/>
          <w:iCs/>
          <w:sz w:val="24"/>
          <w:szCs w:val="24"/>
        </w:rPr>
      </w:pPr>
    </w:p>
    <w:p w:rsidR="00FF1425" w:rsidRPr="000206C7" w:rsidRDefault="00FF1425" w:rsidP="00E356B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Obecný úrad Riečka </w:t>
      </w:r>
    </w:p>
    <w:p w:rsidR="00FF1425" w:rsidRPr="000206C7" w:rsidRDefault="00FF1425" w:rsidP="00E356B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Hlavná 125/2, 974 01 Riečka </w:t>
      </w:r>
    </w:p>
    <w:tbl>
      <w:tblPr>
        <w:tblW w:w="0" w:type="auto"/>
        <w:tblInd w:w="2" w:type="dxa"/>
        <w:tblBorders>
          <w:bottom w:val="single" w:sz="4" w:space="0" w:color="auto"/>
        </w:tblBorders>
        <w:tblLook w:val="00A0"/>
      </w:tblPr>
      <w:tblGrid>
        <w:gridCol w:w="9166"/>
      </w:tblGrid>
      <w:tr w:rsidR="00FF1425" w:rsidRPr="000206C7">
        <w:tc>
          <w:tcPr>
            <w:tcW w:w="9166" w:type="dxa"/>
            <w:tcBorders>
              <w:bottom w:val="single" w:sz="4" w:space="0" w:color="auto"/>
            </w:tcBorders>
          </w:tcPr>
          <w:p w:rsidR="00FF1425" w:rsidRPr="000206C7" w:rsidRDefault="00FF1425" w:rsidP="00E21BF6">
            <w:pPr>
              <w:spacing w:after="0" w:line="240" w:lineRule="auto"/>
              <w:rPr>
                <w:rFonts w:ascii="Times New Roman" w:hAnsi="Times New Roman" w:cs="Times New Roman"/>
                <w:sz w:val="24"/>
                <w:szCs w:val="24"/>
              </w:rPr>
            </w:pPr>
          </w:p>
        </w:tc>
      </w:tr>
    </w:tbl>
    <w:p w:rsidR="00FF1425" w:rsidRPr="000206C7" w:rsidRDefault="00FF1425" w:rsidP="00E356B0">
      <w:pPr>
        <w:spacing w:after="0" w:line="240" w:lineRule="auto"/>
        <w:rPr>
          <w:rFonts w:ascii="Times New Roman" w:hAnsi="Times New Roman" w:cs="Times New Roman"/>
          <w:sz w:val="24"/>
          <w:szCs w:val="24"/>
        </w:rPr>
      </w:pPr>
    </w:p>
    <w:p w:rsidR="00FF1425" w:rsidRPr="000206C7" w:rsidRDefault="00FF1425" w:rsidP="00E356B0">
      <w:pPr>
        <w:spacing w:after="0" w:line="240" w:lineRule="auto"/>
        <w:rPr>
          <w:rFonts w:ascii="Times New Roman" w:hAnsi="Times New Roman" w:cs="Times New Roman"/>
          <w:sz w:val="24"/>
          <w:szCs w:val="24"/>
        </w:rPr>
      </w:pPr>
    </w:p>
    <w:p w:rsidR="00FF1425" w:rsidRPr="000206C7" w:rsidRDefault="00FF1425" w:rsidP="00E356B0">
      <w:pPr>
        <w:spacing w:after="0" w:line="240" w:lineRule="auto"/>
        <w:rPr>
          <w:rFonts w:ascii="Times New Roman" w:hAnsi="Times New Roman" w:cs="Times New Roman"/>
          <w:vanish/>
          <w:sz w:val="24"/>
          <w:szCs w:val="24"/>
        </w:rPr>
      </w:pPr>
    </w:p>
    <w:p w:rsidR="00FF1425" w:rsidRPr="000206C7" w:rsidRDefault="00FF1425" w:rsidP="00E356B0">
      <w:pPr>
        <w:tabs>
          <w:tab w:val="left" w:pos="-720"/>
        </w:tabs>
        <w:suppressAutoHyphens/>
        <w:spacing w:after="0" w:line="240" w:lineRule="auto"/>
        <w:rPr>
          <w:rFonts w:ascii="Times New Roman" w:hAnsi="Times New Roman" w:cs="Times New Roman"/>
          <w:spacing w:val="-3"/>
          <w:sz w:val="24"/>
          <w:szCs w:val="24"/>
        </w:rPr>
      </w:pPr>
      <w:r w:rsidRPr="000206C7">
        <w:rPr>
          <w:rFonts w:ascii="Times New Roman" w:hAnsi="Times New Roman" w:cs="Times New Roman"/>
          <w:spacing w:val="-3"/>
          <w:sz w:val="24"/>
          <w:szCs w:val="24"/>
        </w:rPr>
        <w:t xml:space="preserve">Vec:                                                                                              Číslo spisu:                                   </w:t>
      </w:r>
    </w:p>
    <w:p w:rsidR="00FF1425" w:rsidRPr="000206C7" w:rsidRDefault="00FF1425" w:rsidP="00E356B0">
      <w:pPr>
        <w:tabs>
          <w:tab w:val="left" w:pos="-720"/>
        </w:tabs>
        <w:suppressAutoHyphens/>
        <w:spacing w:after="0" w:line="240" w:lineRule="auto"/>
        <w:rPr>
          <w:rFonts w:ascii="Times New Roman" w:hAnsi="Times New Roman" w:cs="Times New Roman"/>
          <w:spacing w:val="-3"/>
          <w:sz w:val="24"/>
          <w:szCs w:val="24"/>
        </w:rPr>
      </w:pPr>
    </w:p>
    <w:tbl>
      <w:tblPr>
        <w:tblW w:w="96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135"/>
        <w:gridCol w:w="1561"/>
        <w:gridCol w:w="3545"/>
        <w:gridCol w:w="709"/>
        <w:gridCol w:w="993"/>
        <w:gridCol w:w="993"/>
      </w:tblGrid>
      <w:tr w:rsidR="00FF1425" w:rsidRPr="000206C7">
        <w:trPr>
          <w:trHeight w:val="828"/>
        </w:trPr>
        <w:tc>
          <w:tcPr>
            <w:tcW w:w="675" w:type="dxa"/>
            <w:vAlign w:val="center"/>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Por.</w:t>
            </w:r>
          </w:p>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č. zázn.</w:t>
            </w:r>
          </w:p>
        </w:tc>
        <w:tc>
          <w:tcPr>
            <w:tcW w:w="1135" w:type="dxa"/>
            <w:vAlign w:val="center"/>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Dátum</w:t>
            </w:r>
          </w:p>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doručenia/ odoslania</w:t>
            </w:r>
          </w:p>
        </w:tc>
        <w:tc>
          <w:tcPr>
            <w:tcW w:w="1561" w:type="dxa"/>
            <w:vAlign w:val="center"/>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Odosielateľ/</w:t>
            </w:r>
          </w:p>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Adresát</w:t>
            </w:r>
          </w:p>
        </w:tc>
        <w:tc>
          <w:tcPr>
            <w:tcW w:w="3545" w:type="dxa"/>
            <w:vAlign w:val="center"/>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Vec</w:t>
            </w:r>
          </w:p>
        </w:tc>
        <w:tc>
          <w:tcPr>
            <w:tcW w:w="709" w:type="dxa"/>
            <w:vAlign w:val="center"/>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Počet príloh</w:t>
            </w:r>
          </w:p>
        </w:tc>
        <w:tc>
          <w:tcPr>
            <w:tcW w:w="993" w:type="dxa"/>
            <w:vAlign w:val="center"/>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Dátum</w:t>
            </w:r>
          </w:p>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vybavenia</w:t>
            </w:r>
          </w:p>
        </w:tc>
        <w:tc>
          <w:tcPr>
            <w:tcW w:w="993" w:type="dxa"/>
            <w:vAlign w:val="center"/>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Spôsob vybavenia</w:t>
            </w:r>
          </w:p>
        </w:tc>
      </w:tr>
      <w:tr w:rsidR="00FF1425" w:rsidRPr="000206C7">
        <w:trPr>
          <w:trHeight w:val="285"/>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001</w:t>
            </w: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002</w:t>
            </w: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5"/>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003</w:t>
            </w: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w:t>
            </w: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r w:rsidR="00FF1425" w:rsidRPr="000206C7">
        <w:trPr>
          <w:trHeight w:val="286"/>
        </w:trPr>
        <w:tc>
          <w:tcPr>
            <w:tcW w:w="675" w:type="dxa"/>
            <w:vAlign w:val="bottom"/>
          </w:tcPr>
          <w:p w:rsidR="00FF1425" w:rsidRPr="000206C7" w:rsidRDefault="00FF1425" w:rsidP="00E21BF6">
            <w:pPr>
              <w:tabs>
                <w:tab w:val="left" w:pos="-720"/>
              </w:tabs>
              <w:suppressAutoHyphens/>
              <w:spacing w:after="0" w:line="240" w:lineRule="auto"/>
              <w:jc w:val="center"/>
              <w:rPr>
                <w:rFonts w:ascii="Times New Roman" w:hAnsi="Times New Roman" w:cs="Times New Roman"/>
                <w:spacing w:val="-3"/>
                <w:sz w:val="18"/>
                <w:szCs w:val="18"/>
              </w:rPr>
            </w:pPr>
            <w:r w:rsidRPr="000206C7">
              <w:rPr>
                <w:rFonts w:ascii="Times New Roman" w:hAnsi="Times New Roman" w:cs="Times New Roman"/>
                <w:spacing w:val="-3"/>
                <w:sz w:val="18"/>
                <w:szCs w:val="18"/>
              </w:rPr>
              <w:t>N</w:t>
            </w:r>
          </w:p>
        </w:tc>
        <w:tc>
          <w:tcPr>
            <w:tcW w:w="113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1561"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3545"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709" w:type="dxa"/>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c>
          <w:tcPr>
            <w:tcW w:w="993" w:type="dxa"/>
            <w:vAlign w:val="bottom"/>
          </w:tcPr>
          <w:p w:rsidR="00FF1425" w:rsidRPr="000206C7" w:rsidRDefault="00FF1425" w:rsidP="00E21BF6">
            <w:pPr>
              <w:tabs>
                <w:tab w:val="left" w:pos="-720"/>
              </w:tabs>
              <w:suppressAutoHyphens/>
              <w:spacing w:after="0" w:line="240" w:lineRule="auto"/>
              <w:rPr>
                <w:rFonts w:ascii="Times New Roman" w:hAnsi="Times New Roman" w:cs="Times New Roman"/>
                <w:spacing w:val="-3"/>
                <w:sz w:val="18"/>
                <w:szCs w:val="18"/>
              </w:rPr>
            </w:pPr>
          </w:p>
        </w:tc>
      </w:tr>
    </w:tbl>
    <w:p w:rsidR="00FF1425" w:rsidRPr="000206C7" w:rsidRDefault="00FF1425" w:rsidP="00E356B0">
      <w:pPr>
        <w:spacing w:after="0" w:line="240" w:lineRule="auto"/>
        <w:rPr>
          <w:rFonts w:ascii="Times New Roman" w:hAnsi="Times New Roman" w:cs="Times New Roman"/>
          <w:vanish/>
          <w:sz w:val="24"/>
          <w:szCs w:val="24"/>
        </w:rPr>
      </w:pPr>
    </w:p>
    <w:tbl>
      <w:tblPr>
        <w:tblW w:w="0" w:type="auto"/>
        <w:tblCellSpacing w:w="15" w:type="dxa"/>
        <w:tblInd w:w="2" w:type="dxa"/>
        <w:tblLook w:val="00A0"/>
      </w:tblPr>
      <w:tblGrid>
        <w:gridCol w:w="1170"/>
      </w:tblGrid>
      <w:tr w:rsidR="00FF1425" w:rsidRPr="000206C7">
        <w:trPr>
          <w:tblCellSpacing w:w="15" w:type="dxa"/>
        </w:trPr>
        <w:tc>
          <w:tcPr>
            <w:tcW w:w="694" w:type="dxa"/>
            <w:tcMar>
              <w:top w:w="15" w:type="dxa"/>
              <w:left w:w="15" w:type="dxa"/>
              <w:bottom w:w="15" w:type="dxa"/>
              <w:right w:w="15" w:type="dxa"/>
            </w:tcMar>
            <w:vAlign w:val="center"/>
          </w:tcPr>
          <w:p w:rsidR="00FF1425" w:rsidRPr="002E0DB3" w:rsidRDefault="00FF1425" w:rsidP="00E21BF6">
            <w:pPr>
              <w:spacing w:after="0" w:line="240" w:lineRule="auto"/>
              <w:rPr>
                <w:rFonts w:ascii="Times New Roman" w:hAnsi="Times New Roman" w:cs="Times New Roman"/>
                <w:b/>
                <w:bCs/>
                <w:sz w:val="24"/>
                <w:szCs w:val="24"/>
              </w:rPr>
            </w:pPr>
          </w:p>
          <w:p w:rsidR="00FF1425" w:rsidRPr="002E0DB3" w:rsidRDefault="00FF1425" w:rsidP="00E21BF6">
            <w:pPr>
              <w:spacing w:after="0" w:line="240" w:lineRule="auto"/>
              <w:rPr>
                <w:rFonts w:ascii="Times New Roman" w:hAnsi="Times New Roman" w:cs="Times New Roman"/>
                <w:b/>
                <w:bCs/>
                <w:sz w:val="24"/>
                <w:szCs w:val="24"/>
              </w:rPr>
            </w:pPr>
            <w:r w:rsidRPr="002E0DB3">
              <w:rPr>
                <w:rFonts w:ascii="Times New Roman" w:hAnsi="Times New Roman" w:cs="Times New Roman"/>
                <w:b/>
                <w:bCs/>
                <w:sz w:val="24"/>
                <w:szCs w:val="24"/>
              </w:rPr>
              <w:t xml:space="preserve">Vyhotovil: </w:t>
            </w:r>
          </w:p>
        </w:tc>
      </w:tr>
      <w:tr w:rsidR="00FF1425" w:rsidRPr="000206C7">
        <w:trPr>
          <w:tblCellSpacing w:w="15" w:type="dxa"/>
        </w:trPr>
        <w:tc>
          <w:tcPr>
            <w:tcW w:w="694" w:type="dxa"/>
            <w:tcMar>
              <w:top w:w="15" w:type="dxa"/>
              <w:left w:w="15" w:type="dxa"/>
              <w:bottom w:w="15" w:type="dxa"/>
              <w:right w:w="15" w:type="dxa"/>
            </w:tcMar>
            <w:vAlign w:val="center"/>
          </w:tcPr>
          <w:p w:rsidR="00FF1425" w:rsidRPr="002E0DB3" w:rsidRDefault="00FF1425" w:rsidP="00E21BF6">
            <w:pPr>
              <w:spacing w:after="0" w:line="240" w:lineRule="auto"/>
              <w:rPr>
                <w:rFonts w:ascii="Times New Roman" w:hAnsi="Times New Roman" w:cs="Times New Roman"/>
                <w:b/>
                <w:bCs/>
                <w:sz w:val="24"/>
                <w:szCs w:val="24"/>
              </w:rPr>
            </w:pPr>
            <w:r w:rsidRPr="002E0DB3">
              <w:rPr>
                <w:rFonts w:ascii="Times New Roman" w:hAnsi="Times New Roman" w:cs="Times New Roman"/>
                <w:b/>
                <w:bCs/>
                <w:sz w:val="24"/>
                <w:szCs w:val="24"/>
              </w:rPr>
              <w:t>Dňa:</w:t>
            </w:r>
          </w:p>
        </w:tc>
      </w:tr>
    </w:tbl>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jc w:val="center"/>
        <w:rPr>
          <w:rFonts w:ascii="Times New Roman" w:hAnsi="Times New Roman" w:cs="Times New Roman"/>
        </w:rPr>
      </w:pPr>
      <w:r>
        <w:rPr>
          <w:rFonts w:ascii="Times New Roman" w:hAnsi="Times New Roman" w:cs="Times New Roman"/>
        </w:rPr>
        <w:t>Príloha č. 4 k Registratúrnemu poriadku Obecného úradu Obce Riečka  č. 1/2016</w:t>
      </w:r>
    </w:p>
    <w:p w:rsidR="00FF1425" w:rsidRPr="000206C7" w:rsidRDefault="00FF1425" w:rsidP="00C11D53">
      <w:pPr>
        <w:autoSpaceDE w:val="0"/>
        <w:autoSpaceDN w:val="0"/>
        <w:adjustRightInd w:val="0"/>
        <w:spacing w:after="0" w:line="240" w:lineRule="auto"/>
        <w:ind w:left="0" w:firstLine="0"/>
        <w:rPr>
          <w:rFonts w:ascii="Times New Roman" w:hAnsi="Times New Roman" w:cs="Times New Roman"/>
          <w:i/>
          <w:iCs/>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i/>
          <w:iCs/>
        </w:rPr>
      </w:pPr>
      <w:r>
        <w:rPr>
          <w:rFonts w:ascii="Times New Roman" w:hAnsi="Times New Roman" w:cs="Times New Roman"/>
          <w:b/>
          <w:bCs/>
          <w:u w:val="single"/>
        </w:rPr>
        <w:t>SPISOVÝ OBAL</w:t>
      </w:r>
    </w:p>
    <w:p w:rsidR="00FF1425" w:rsidRDefault="00FF1425" w:rsidP="00E356B0">
      <w:pPr>
        <w:autoSpaceDE w:val="0"/>
        <w:autoSpaceDN w:val="0"/>
        <w:adjustRightInd w:val="0"/>
        <w:spacing w:after="0" w:line="240" w:lineRule="auto"/>
        <w:ind w:left="426" w:hanging="426"/>
        <w:rPr>
          <w:rFonts w:ascii="Times New Roman" w:hAnsi="Times New Roman" w:cs="Times New Roman"/>
          <w:i/>
          <w:iCs/>
        </w:rPr>
      </w:pPr>
    </w:p>
    <w:p w:rsidR="00FF1425" w:rsidRPr="00BC349C" w:rsidRDefault="00FF1425" w:rsidP="00E356B0">
      <w:pPr>
        <w:autoSpaceDE w:val="0"/>
        <w:autoSpaceDN w:val="0"/>
        <w:adjustRightInd w:val="0"/>
        <w:spacing w:after="0" w:line="240" w:lineRule="auto"/>
        <w:ind w:left="426" w:hanging="426"/>
        <w:rPr>
          <w:rFonts w:ascii="Times New Roman" w:hAnsi="Times New Roman" w:cs="Times New Roman"/>
          <w:i/>
          <w:iCs/>
        </w:rPr>
      </w:pPr>
      <w:r>
        <w:rPr>
          <w:rFonts w:ascii="Times New Roman" w:hAnsi="Times New Roman" w:cs="Times New Roman"/>
          <w:i/>
          <w:iCs/>
        </w:rPr>
        <w:t>Spisový obal upraviť podľa podmienok úradu s dodržaním všetkých predpísaných údajov.</w:t>
      </w:r>
    </w:p>
    <w:p w:rsidR="00FF1425" w:rsidRDefault="00FF1425" w:rsidP="00E356B0">
      <w:pPr>
        <w:autoSpaceDE w:val="0"/>
        <w:autoSpaceDN w:val="0"/>
        <w:adjustRightInd w:val="0"/>
        <w:spacing w:after="0" w:line="240" w:lineRule="auto"/>
        <w:ind w:left="426" w:hanging="426"/>
        <w:rPr>
          <w:rFonts w:ascii="Times New Roman" w:hAnsi="Times New Roman" w:cs="Times New Roman"/>
          <w:b/>
          <w:bCs/>
          <w:u w:val="single"/>
        </w:rPr>
      </w:pPr>
    </w:p>
    <w:p w:rsidR="00FF1425" w:rsidRDefault="00FF1425" w:rsidP="00E356B0">
      <w:pPr>
        <w:autoSpaceDE w:val="0"/>
        <w:autoSpaceDN w:val="0"/>
        <w:adjustRightInd w:val="0"/>
        <w:spacing w:after="0" w:line="240" w:lineRule="auto"/>
        <w:rPr>
          <w:rFonts w:ascii="Times New Roman" w:hAnsi="Times New Roman" w:cs="Times New Roman"/>
          <w:b/>
          <w:bCs/>
          <w:u w:val="single"/>
        </w:rPr>
      </w:pPr>
    </w:p>
    <w:tbl>
      <w:tblPr>
        <w:tblW w:w="5312" w:type="pct"/>
        <w:tblCellSpacing w:w="0" w:type="dxa"/>
        <w:tblInd w:w="2" w:type="dxa"/>
        <w:tblCellMar>
          <w:top w:w="15" w:type="dxa"/>
          <w:left w:w="15" w:type="dxa"/>
          <w:bottom w:w="15" w:type="dxa"/>
          <w:right w:w="15" w:type="dxa"/>
        </w:tblCellMar>
        <w:tblLook w:val="00A0"/>
      </w:tblPr>
      <w:tblGrid>
        <w:gridCol w:w="3644"/>
        <w:gridCol w:w="2183"/>
        <w:gridCol w:w="3843"/>
      </w:tblGrid>
      <w:tr w:rsidR="00FF1425" w:rsidRPr="00DD0485">
        <w:trPr>
          <w:tblCellSpacing w:w="0" w:type="dxa"/>
        </w:trPr>
        <w:tc>
          <w:tcPr>
            <w:tcW w:w="5000" w:type="pct"/>
            <w:gridSpan w:val="3"/>
            <w:vAlign w:val="center"/>
          </w:tcPr>
          <w:p w:rsidR="00FF1425" w:rsidRPr="00BC349C" w:rsidRDefault="00FF1425" w:rsidP="00E21BF6">
            <w:pPr>
              <w:spacing w:after="0" w:line="240" w:lineRule="auto"/>
              <w:ind w:left="0" w:firstLine="0"/>
              <w:rPr>
                <w:rFonts w:ascii="Times New Roman" w:hAnsi="Times New Roman" w:cs="Times New Roman"/>
                <w:sz w:val="24"/>
                <w:szCs w:val="24"/>
                <w:lang w:eastAsia="sk-SK"/>
              </w:rPr>
            </w:pPr>
            <w:r>
              <w:rPr>
                <w:rFonts w:ascii="Times New Roman" w:hAnsi="Times New Roman" w:cs="Times New Roman"/>
                <w:sz w:val="24"/>
                <w:szCs w:val="24"/>
                <w:lang w:eastAsia="sk-SK"/>
              </w:rPr>
              <w:t xml:space="preserve">Obecný úrad Riečka, Hlavná 125/2, 974 01 Riečka </w:t>
            </w:r>
          </w:p>
        </w:tc>
      </w:tr>
      <w:tr w:rsidR="00FF1425" w:rsidRPr="00DD0485">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p>
        </w:tc>
      </w:tr>
      <w:tr w:rsidR="00FF1425" w:rsidRPr="00DD0485">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p>
        </w:tc>
      </w:tr>
      <w:tr w:rsidR="00FF1425" w:rsidRPr="00DD0485">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r w:rsidRPr="00DF36EF">
              <w:rPr>
                <w:rFonts w:ascii="Times New Roman" w:hAnsi="Times New Roman" w:cs="Times New Roman"/>
                <w:sz w:val="24"/>
                <w:szCs w:val="24"/>
                <w:lang w:eastAsia="sk-SK"/>
              </w:rPr>
              <w:pict>
                <v:rect id="_x0000_i1025" style="width:0;height:1.5pt" o:hralign="center" o:hrstd="t" o:hrnoshade="t" o:hr="t" fillcolor="black" stroked="f"/>
              </w:pict>
            </w: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4"/>
                <w:szCs w:val="24"/>
                <w:lang w:eastAsia="sk-SK"/>
              </w:rPr>
            </w:pP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4"/>
                <w:szCs w:val="24"/>
                <w:lang w:eastAsia="sk-SK"/>
              </w:rPr>
            </w:pPr>
            <w:r w:rsidRPr="00DD0485">
              <w:rPr>
                <w:rFonts w:ascii="Times New Roman" w:hAnsi="Times New Roman" w:cs="Times New Roman"/>
                <w:sz w:val="24"/>
                <w:szCs w:val="24"/>
                <w:lang w:eastAsia="sk-SK"/>
              </w:rPr>
              <w:t xml:space="preserve">Číslo spisu: </w:t>
            </w: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4"/>
                <w:szCs w:val="24"/>
                <w:lang w:eastAsia="sk-SK"/>
              </w:rPr>
            </w:pPr>
          </w:p>
        </w:tc>
      </w:tr>
      <w:tr w:rsidR="00FF1425" w:rsidRPr="00DD0485">
        <w:trPr>
          <w:tblCellSpacing w:w="0" w:type="dxa"/>
        </w:trPr>
        <w:tc>
          <w:tcPr>
            <w:tcW w:w="1884"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p>
        </w:tc>
        <w:tc>
          <w:tcPr>
            <w:tcW w:w="1129"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r w:rsidRPr="00DD0485">
              <w:rPr>
                <w:rFonts w:ascii="Times New Roman" w:hAnsi="Times New Roman" w:cs="Times New Roman"/>
                <w:sz w:val="24"/>
                <w:szCs w:val="24"/>
                <w:lang w:eastAsia="sk-SK"/>
              </w:rPr>
              <w:t xml:space="preserve">Registratúrna značka: </w:t>
            </w:r>
          </w:p>
        </w:tc>
        <w:tc>
          <w:tcPr>
            <w:tcW w:w="1987"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p>
        </w:tc>
      </w:tr>
      <w:tr w:rsidR="00FF1425" w:rsidRPr="00DD0485">
        <w:trPr>
          <w:tblCellSpacing w:w="0" w:type="dxa"/>
        </w:trPr>
        <w:tc>
          <w:tcPr>
            <w:tcW w:w="1884"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p>
        </w:tc>
        <w:tc>
          <w:tcPr>
            <w:tcW w:w="1129"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r w:rsidRPr="00DD0485">
              <w:rPr>
                <w:rFonts w:ascii="Times New Roman" w:hAnsi="Times New Roman" w:cs="Times New Roman"/>
                <w:sz w:val="24"/>
                <w:szCs w:val="24"/>
                <w:lang w:eastAsia="sk-SK"/>
              </w:rPr>
              <w:t xml:space="preserve">Lehota uloženia: </w:t>
            </w:r>
          </w:p>
        </w:tc>
        <w:tc>
          <w:tcPr>
            <w:tcW w:w="1987"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p>
        </w:tc>
      </w:tr>
      <w:tr w:rsidR="00FF1425" w:rsidRPr="00DD0485">
        <w:trPr>
          <w:tblCellSpacing w:w="0" w:type="dxa"/>
        </w:trPr>
        <w:tc>
          <w:tcPr>
            <w:tcW w:w="1884" w:type="pct"/>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c>
          <w:tcPr>
            <w:tcW w:w="1129"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r w:rsidRPr="00DD0485">
              <w:rPr>
                <w:rFonts w:ascii="Times New Roman" w:hAnsi="Times New Roman" w:cs="Times New Roman"/>
                <w:sz w:val="24"/>
                <w:szCs w:val="24"/>
                <w:lang w:eastAsia="sk-SK"/>
              </w:rPr>
              <w:t xml:space="preserve">Znak hodnoty: </w:t>
            </w:r>
          </w:p>
        </w:tc>
        <w:tc>
          <w:tcPr>
            <w:tcW w:w="1987"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p>
        </w:tc>
      </w:tr>
      <w:tr w:rsidR="00FF1425" w:rsidRPr="00DD0485">
        <w:trPr>
          <w:tblCellSpacing w:w="0" w:type="dxa"/>
        </w:trPr>
        <w:tc>
          <w:tcPr>
            <w:tcW w:w="1884" w:type="pct"/>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c>
          <w:tcPr>
            <w:tcW w:w="1129"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r w:rsidRPr="00DD0485">
              <w:rPr>
                <w:rFonts w:ascii="Times New Roman" w:hAnsi="Times New Roman" w:cs="Times New Roman"/>
                <w:sz w:val="24"/>
                <w:szCs w:val="24"/>
                <w:lang w:eastAsia="sk-SK"/>
              </w:rPr>
              <w:t xml:space="preserve">Text: </w:t>
            </w:r>
          </w:p>
        </w:tc>
        <w:tc>
          <w:tcPr>
            <w:tcW w:w="1987" w:type="pct"/>
            <w:vAlign w:val="center"/>
          </w:tcPr>
          <w:p w:rsidR="00FF1425" w:rsidRPr="00DD0485" w:rsidRDefault="00FF1425" w:rsidP="00E21BF6">
            <w:pPr>
              <w:spacing w:after="0" w:line="240" w:lineRule="auto"/>
              <w:rPr>
                <w:rFonts w:ascii="Times New Roman" w:hAnsi="Times New Roman" w:cs="Times New Roman"/>
                <w:sz w:val="24"/>
                <w:szCs w:val="24"/>
                <w:lang w:eastAsia="sk-SK"/>
              </w:rPr>
            </w:pP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r>
      <w:tr w:rsidR="00FF1425" w:rsidRPr="00DD0485">
        <w:trPr>
          <w:tblCellSpacing w:w="0" w:type="dxa"/>
        </w:trPr>
        <w:tc>
          <w:tcPr>
            <w:tcW w:w="5000" w:type="pct"/>
            <w:gridSpan w:val="3"/>
            <w:vAlign w:val="center"/>
          </w:tcPr>
          <w:p w:rsidR="00FF1425" w:rsidRDefault="00FF1425" w:rsidP="00E21BF6">
            <w:pPr>
              <w:spacing w:after="0" w:line="240" w:lineRule="auto"/>
              <w:jc w:val="center"/>
              <w:rPr>
                <w:rFonts w:ascii="Times New Roman" w:hAnsi="Times New Roman" w:cs="Times New Roman"/>
                <w:b/>
                <w:bCs/>
                <w:sz w:val="33"/>
                <w:szCs w:val="33"/>
                <w:lang w:eastAsia="sk-SK"/>
              </w:rPr>
            </w:pPr>
          </w:p>
          <w:p w:rsidR="00FF1425" w:rsidRDefault="00FF1425" w:rsidP="00E21BF6">
            <w:pPr>
              <w:spacing w:after="0" w:line="240" w:lineRule="auto"/>
              <w:jc w:val="center"/>
              <w:rPr>
                <w:rFonts w:ascii="Times New Roman" w:hAnsi="Times New Roman" w:cs="Times New Roman"/>
                <w:b/>
                <w:bCs/>
                <w:sz w:val="33"/>
                <w:szCs w:val="33"/>
                <w:lang w:eastAsia="sk-SK"/>
              </w:rPr>
            </w:pPr>
          </w:p>
          <w:p w:rsidR="00FF1425" w:rsidRDefault="00FF1425" w:rsidP="00E21BF6">
            <w:pPr>
              <w:spacing w:after="0" w:line="240" w:lineRule="auto"/>
              <w:jc w:val="center"/>
              <w:rPr>
                <w:rFonts w:ascii="Times New Roman" w:hAnsi="Times New Roman" w:cs="Times New Roman"/>
                <w:b/>
                <w:bCs/>
                <w:sz w:val="33"/>
                <w:szCs w:val="33"/>
                <w:lang w:eastAsia="sk-SK"/>
              </w:rPr>
            </w:pPr>
          </w:p>
          <w:p w:rsidR="00FF1425" w:rsidRDefault="00FF1425" w:rsidP="00E21BF6">
            <w:pPr>
              <w:spacing w:after="0" w:line="240" w:lineRule="auto"/>
              <w:jc w:val="center"/>
              <w:rPr>
                <w:rFonts w:ascii="Times New Roman" w:hAnsi="Times New Roman" w:cs="Times New Roman"/>
                <w:b/>
                <w:bCs/>
                <w:sz w:val="33"/>
                <w:szCs w:val="33"/>
                <w:lang w:eastAsia="sk-SK"/>
              </w:rPr>
            </w:pPr>
          </w:p>
          <w:p w:rsidR="00FF1425" w:rsidRDefault="00FF1425" w:rsidP="00E21BF6">
            <w:pPr>
              <w:spacing w:after="0" w:line="240" w:lineRule="auto"/>
              <w:jc w:val="center"/>
              <w:rPr>
                <w:rFonts w:ascii="Times New Roman" w:hAnsi="Times New Roman" w:cs="Times New Roman"/>
                <w:b/>
                <w:bCs/>
                <w:sz w:val="33"/>
                <w:szCs w:val="33"/>
                <w:lang w:eastAsia="sk-SK"/>
              </w:rPr>
            </w:pPr>
          </w:p>
          <w:p w:rsidR="00FF1425" w:rsidRDefault="00FF1425" w:rsidP="00E21BF6">
            <w:pPr>
              <w:spacing w:after="0" w:line="240" w:lineRule="auto"/>
              <w:jc w:val="center"/>
              <w:rPr>
                <w:rFonts w:ascii="Times New Roman" w:hAnsi="Times New Roman" w:cs="Times New Roman"/>
                <w:b/>
                <w:bCs/>
                <w:sz w:val="33"/>
                <w:szCs w:val="33"/>
                <w:lang w:eastAsia="sk-SK"/>
              </w:rPr>
            </w:pPr>
          </w:p>
          <w:p w:rsidR="00FF1425" w:rsidRPr="00BC349C" w:rsidRDefault="00FF1425" w:rsidP="00E21BF6">
            <w:pPr>
              <w:spacing w:after="0" w:line="240" w:lineRule="auto"/>
              <w:jc w:val="center"/>
              <w:rPr>
                <w:rFonts w:ascii="Times New Roman" w:hAnsi="Times New Roman" w:cs="Times New Roman"/>
                <w:sz w:val="24"/>
                <w:szCs w:val="24"/>
                <w:lang w:eastAsia="sk-SK"/>
              </w:rPr>
            </w:pPr>
            <w:r w:rsidRPr="00BC349C">
              <w:rPr>
                <w:rFonts w:ascii="Times New Roman" w:hAnsi="Times New Roman" w:cs="Times New Roman"/>
                <w:b/>
                <w:bCs/>
                <w:sz w:val="24"/>
                <w:szCs w:val="24"/>
                <w:lang w:eastAsia="sk-SK"/>
              </w:rPr>
              <w:t xml:space="preserve">S P I S O V Ý O B A L </w:t>
            </w: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4"/>
                <w:szCs w:val="24"/>
                <w:lang w:eastAsia="sk-SK"/>
              </w:rPr>
            </w:pP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r>
      <w:tr w:rsidR="00FF1425" w:rsidRPr="00DD0485">
        <w:trPr>
          <w:tblCellSpacing w:w="0" w:type="dxa"/>
        </w:trPr>
        <w:tc>
          <w:tcPr>
            <w:tcW w:w="5000" w:type="pct"/>
            <w:gridSpan w:val="3"/>
            <w:vAlign w:val="center"/>
          </w:tcPr>
          <w:p w:rsidR="00FF1425" w:rsidRPr="00DD0485" w:rsidRDefault="00FF1425" w:rsidP="00E21BF6">
            <w:pPr>
              <w:spacing w:after="0" w:line="240" w:lineRule="auto"/>
              <w:rPr>
                <w:rFonts w:ascii="Times New Roman" w:hAnsi="Times New Roman" w:cs="Times New Roman"/>
                <w:sz w:val="27"/>
                <w:szCs w:val="27"/>
                <w:lang w:eastAsia="sk-SK"/>
              </w:rPr>
            </w:pPr>
          </w:p>
        </w:tc>
      </w:tr>
      <w:tr w:rsidR="00FF1425" w:rsidRPr="00BC349C">
        <w:trPr>
          <w:tblCellSpacing w:w="0" w:type="dxa"/>
        </w:trPr>
        <w:tc>
          <w:tcPr>
            <w:tcW w:w="5000" w:type="pct"/>
            <w:gridSpan w:val="3"/>
            <w:vAlign w:val="center"/>
          </w:tcPr>
          <w:p w:rsidR="00FF1425" w:rsidRPr="00BC349C" w:rsidRDefault="00FF1425" w:rsidP="00C11D53">
            <w:pPr>
              <w:spacing w:after="0" w:line="240" w:lineRule="auto"/>
              <w:ind w:left="0" w:firstLine="0"/>
              <w:rPr>
                <w:rFonts w:ascii="Times New Roman" w:hAnsi="Times New Roman" w:cs="Times New Roman"/>
                <w:sz w:val="24"/>
                <w:szCs w:val="24"/>
                <w:u w:val="single"/>
                <w:lang w:eastAsia="sk-SK"/>
              </w:rPr>
            </w:pPr>
          </w:p>
          <w:p w:rsidR="00FF1425" w:rsidRPr="00BC349C" w:rsidRDefault="00FF1425" w:rsidP="00E21BF6">
            <w:pPr>
              <w:spacing w:after="0" w:line="240" w:lineRule="auto"/>
              <w:rPr>
                <w:rFonts w:ascii="Times New Roman" w:hAnsi="Times New Roman" w:cs="Times New Roman"/>
                <w:sz w:val="24"/>
                <w:szCs w:val="24"/>
                <w:u w:val="single"/>
                <w:lang w:eastAsia="sk-SK"/>
              </w:rPr>
            </w:pPr>
            <w:r w:rsidRPr="00BC349C">
              <w:rPr>
                <w:rFonts w:ascii="Times New Roman" w:hAnsi="Times New Roman" w:cs="Times New Roman"/>
                <w:sz w:val="24"/>
                <w:szCs w:val="24"/>
                <w:u w:val="single"/>
                <w:lang w:eastAsia="sk-SK"/>
              </w:rPr>
              <w:t xml:space="preserve">Vec </w:t>
            </w: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i/>
                <w:iCs/>
                <w:sz w:val="24"/>
                <w:szCs w:val="24"/>
                <w:lang w:eastAsia="sk-SK"/>
              </w:rPr>
            </w:pPr>
            <w:r w:rsidRPr="00BC349C">
              <w:rPr>
                <w:rFonts w:ascii="Times New Roman" w:hAnsi="Times New Roman" w:cs="Times New Roman"/>
                <w:i/>
                <w:iCs/>
                <w:sz w:val="24"/>
                <w:szCs w:val="24"/>
                <w:lang w:eastAsia="sk-SK"/>
              </w:rPr>
              <w:t>Označenie veci spisu</w:t>
            </w: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b/>
                <w:bCs/>
                <w:sz w:val="24"/>
                <w:szCs w:val="24"/>
                <w:u w:val="single"/>
                <w:lang w:eastAsia="sk-SK"/>
              </w:rPr>
            </w:pPr>
          </w:p>
          <w:p w:rsidR="00FF1425" w:rsidRPr="00BC349C" w:rsidRDefault="00FF1425" w:rsidP="00E21BF6">
            <w:pPr>
              <w:spacing w:after="0" w:line="240" w:lineRule="auto"/>
              <w:rPr>
                <w:rFonts w:ascii="Times New Roman" w:hAnsi="Times New Roman" w:cs="Times New Roman"/>
                <w:b/>
                <w:bCs/>
                <w:sz w:val="24"/>
                <w:szCs w:val="24"/>
                <w:u w:val="single"/>
                <w:lang w:eastAsia="sk-SK"/>
              </w:rPr>
            </w:pPr>
          </w:p>
          <w:p w:rsidR="00FF1425" w:rsidRPr="00BC349C" w:rsidRDefault="00FF1425" w:rsidP="00E21BF6">
            <w:pPr>
              <w:spacing w:after="0" w:line="240" w:lineRule="auto"/>
              <w:rPr>
                <w:rFonts w:ascii="Times New Roman" w:hAnsi="Times New Roman" w:cs="Times New Roman"/>
                <w:b/>
                <w:bCs/>
                <w:sz w:val="24"/>
                <w:szCs w:val="24"/>
                <w:u w:val="single"/>
                <w:lang w:eastAsia="sk-SK"/>
              </w:rPr>
            </w:pPr>
          </w:p>
          <w:p w:rsidR="00FF1425" w:rsidRPr="00BC349C" w:rsidRDefault="00FF1425" w:rsidP="00E21BF6">
            <w:pPr>
              <w:spacing w:after="0" w:line="240" w:lineRule="auto"/>
              <w:rPr>
                <w:rFonts w:ascii="Times New Roman" w:hAnsi="Times New Roman" w:cs="Times New Roman"/>
                <w:b/>
                <w:bCs/>
                <w:sz w:val="24"/>
                <w:szCs w:val="24"/>
                <w:u w:val="single"/>
                <w:lang w:eastAsia="sk-SK"/>
              </w:rPr>
            </w:pPr>
          </w:p>
          <w:p w:rsidR="00FF1425" w:rsidRPr="00BC349C" w:rsidRDefault="00FF1425" w:rsidP="00E21BF6">
            <w:pPr>
              <w:spacing w:after="0" w:line="240" w:lineRule="auto"/>
              <w:rPr>
                <w:rFonts w:ascii="Times New Roman" w:hAnsi="Times New Roman" w:cs="Times New Roman"/>
                <w:sz w:val="24"/>
                <w:szCs w:val="24"/>
                <w:lang w:eastAsia="sk-SK"/>
              </w:rPr>
            </w:pPr>
            <w:r w:rsidRPr="00BC349C">
              <w:rPr>
                <w:rFonts w:ascii="Times New Roman" w:hAnsi="Times New Roman" w:cs="Times New Roman"/>
                <w:color w:val="FF0000"/>
                <w:sz w:val="24"/>
                <w:szCs w:val="24"/>
                <w:lang w:eastAsia="sk-SK"/>
              </w:rPr>
              <w:br/>
            </w:r>
          </w:p>
          <w:p w:rsidR="00FF1425" w:rsidRPr="00BC349C" w:rsidRDefault="00FF1425" w:rsidP="00E21BF6">
            <w:pPr>
              <w:spacing w:after="0" w:line="240" w:lineRule="auto"/>
              <w:rPr>
                <w:rFonts w:ascii="Times New Roman" w:hAnsi="Times New Roman" w:cs="Times New Roman"/>
                <w:sz w:val="24"/>
                <w:szCs w:val="24"/>
                <w:lang w:eastAsia="sk-SK"/>
              </w:rPr>
            </w:pP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r w:rsidRPr="00BC349C">
              <w:rPr>
                <w:rFonts w:ascii="Times New Roman" w:hAnsi="Times New Roman" w:cs="Times New Roman"/>
                <w:sz w:val="24"/>
                <w:szCs w:val="24"/>
                <w:lang w:eastAsia="sk-SK"/>
              </w:rPr>
              <w:t xml:space="preserve">Dátum evidencie: </w:t>
            </w: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r w:rsidRPr="00BC349C">
              <w:rPr>
                <w:rFonts w:ascii="Times New Roman" w:hAnsi="Times New Roman" w:cs="Times New Roman"/>
                <w:sz w:val="24"/>
                <w:szCs w:val="24"/>
                <w:lang w:eastAsia="sk-SK"/>
              </w:rPr>
              <w:t xml:space="preserve">Vybavuje: </w:t>
            </w: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ind w:left="0" w:firstLine="0"/>
              <w:rPr>
                <w:rFonts w:ascii="Times New Roman" w:hAnsi="Times New Roman" w:cs="Times New Roman"/>
                <w:sz w:val="24"/>
                <w:szCs w:val="24"/>
                <w:lang w:eastAsia="sk-SK"/>
              </w:rPr>
            </w:pPr>
          </w:p>
        </w:tc>
      </w:tr>
      <w:tr w:rsidR="00FF1425" w:rsidRPr="00BC349C">
        <w:trPr>
          <w:tblCellSpacing w:w="0" w:type="dxa"/>
        </w:trPr>
        <w:tc>
          <w:tcPr>
            <w:tcW w:w="5000" w:type="pct"/>
            <w:gridSpan w:val="3"/>
            <w:vAlign w:val="center"/>
          </w:tcPr>
          <w:p w:rsidR="00FF1425" w:rsidRPr="00BC349C" w:rsidRDefault="00FF1425" w:rsidP="00E21BF6">
            <w:pPr>
              <w:spacing w:after="0" w:line="240" w:lineRule="auto"/>
              <w:rPr>
                <w:rFonts w:ascii="Times New Roman" w:hAnsi="Times New Roman" w:cs="Times New Roman"/>
                <w:sz w:val="24"/>
                <w:szCs w:val="24"/>
                <w:lang w:eastAsia="sk-SK"/>
              </w:rPr>
            </w:pPr>
          </w:p>
        </w:tc>
      </w:tr>
    </w:tbl>
    <w:p w:rsidR="00FF1425" w:rsidRPr="00BC349C"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r w:rsidRPr="00BC349C">
        <w:rPr>
          <w:rFonts w:ascii="Times New Roman" w:hAnsi="Times New Roman" w:cs="Times New Roman"/>
          <w:sz w:val="24"/>
          <w:szCs w:val="24"/>
        </w:rPr>
        <w:t>Dátum uzatvorenia spisu:</w:t>
      </w:r>
    </w:p>
    <w:p w:rsidR="00FF1425" w:rsidRDefault="00FF1425" w:rsidP="00E356B0">
      <w:pPr>
        <w:autoSpaceDE w:val="0"/>
        <w:autoSpaceDN w:val="0"/>
        <w:adjustRightInd w:val="0"/>
        <w:spacing w:after="0" w:line="240" w:lineRule="auto"/>
        <w:ind w:left="426" w:hanging="426"/>
        <w:rPr>
          <w:rFonts w:ascii="Times New Roman" w:hAnsi="Times New Roman" w:cs="Times New Roman"/>
          <w:b/>
          <w:bCs/>
          <w:u w:val="single"/>
        </w:rPr>
      </w:pPr>
    </w:p>
    <w:p w:rsidR="00FF1425" w:rsidRDefault="00FF1425" w:rsidP="00E356B0">
      <w:pPr>
        <w:autoSpaceDE w:val="0"/>
        <w:autoSpaceDN w:val="0"/>
        <w:adjustRightInd w:val="0"/>
        <w:spacing w:after="0" w:line="240" w:lineRule="auto"/>
        <w:ind w:left="426" w:hanging="426"/>
        <w:rPr>
          <w:rFonts w:ascii="Times New Roman" w:hAnsi="Times New Roman" w:cs="Times New Roman"/>
          <w:b/>
          <w:bCs/>
          <w:u w:val="single"/>
        </w:rPr>
      </w:pPr>
    </w:p>
    <w:p w:rsidR="00FF1425" w:rsidRDefault="00FF1425" w:rsidP="00B766FA">
      <w:pPr>
        <w:autoSpaceDE w:val="0"/>
        <w:autoSpaceDN w:val="0"/>
        <w:adjustRightInd w:val="0"/>
        <w:spacing w:after="0" w:line="240" w:lineRule="auto"/>
        <w:ind w:left="0" w:firstLine="0"/>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i/>
          <w:iCs/>
        </w:rPr>
      </w:pPr>
      <w:r>
        <w:rPr>
          <w:rFonts w:ascii="Times New Roman" w:hAnsi="Times New Roman" w:cs="Times New Roman"/>
        </w:rPr>
        <w:t xml:space="preserve"> Príloha č. 5 k Registratúrnemu poriadku Obecného úradu Obce Riečka  č. 1/2016</w:t>
      </w:r>
    </w:p>
    <w:p w:rsidR="00FF1425" w:rsidRPr="000206C7" w:rsidRDefault="00FF1425" w:rsidP="00E356B0">
      <w:pPr>
        <w:autoSpaceDE w:val="0"/>
        <w:autoSpaceDN w:val="0"/>
        <w:adjustRightInd w:val="0"/>
        <w:spacing w:after="0" w:line="240" w:lineRule="auto"/>
        <w:ind w:left="1842" w:firstLine="282"/>
        <w:rPr>
          <w:rFonts w:ascii="Times New Roman" w:hAnsi="Times New Roman" w:cs="Times New Roman"/>
          <w:i/>
          <w:iCs/>
          <w:sz w:val="24"/>
          <w:szCs w:val="24"/>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Pr="00525113" w:rsidRDefault="00FF1425" w:rsidP="00E356B0">
      <w:pPr>
        <w:keepNext/>
        <w:tabs>
          <w:tab w:val="left" w:pos="-720"/>
        </w:tabs>
        <w:suppressAutoHyphens/>
        <w:spacing w:after="0" w:line="240" w:lineRule="auto"/>
        <w:ind w:firstLine="720"/>
        <w:outlineLvl w:val="6"/>
        <w:rPr>
          <w:rFonts w:ascii="Times New Roman" w:hAnsi="Times New Roman" w:cs="Times New Roman"/>
          <w:b/>
          <w:bCs/>
          <w:spacing w:val="-3"/>
        </w:rPr>
      </w:pPr>
      <w:r w:rsidRPr="00525113">
        <w:rPr>
          <w:rFonts w:ascii="Times New Roman" w:hAnsi="Times New Roman" w:cs="Times New Roman"/>
          <w:b/>
          <w:bCs/>
          <w:spacing w:val="-3"/>
        </w:rPr>
        <w:t>ŠTÍTOK  S  IDENTIFIKAČNÝMI  ÚDAJMI</w:t>
      </w:r>
    </w:p>
    <w:p w:rsidR="00FF1425" w:rsidRPr="00525113" w:rsidRDefault="00FF1425" w:rsidP="00B766FA">
      <w:pPr>
        <w:tabs>
          <w:tab w:val="left" w:pos="-720"/>
        </w:tabs>
        <w:suppressAutoHyphens/>
        <w:spacing w:after="0" w:line="240" w:lineRule="auto"/>
        <w:ind w:left="0" w:firstLine="0"/>
        <w:rPr>
          <w:rFonts w:ascii="Times New Roman" w:hAnsi="Times New Roman" w:cs="Times New Roman"/>
          <w:spacing w:val="-3"/>
        </w:rPr>
      </w:pPr>
    </w:p>
    <w:p w:rsidR="00FF1425" w:rsidRPr="00525113" w:rsidRDefault="00FF1425" w:rsidP="00E356B0">
      <w:pPr>
        <w:tabs>
          <w:tab w:val="left" w:pos="-720"/>
        </w:tabs>
        <w:suppressAutoHyphens/>
        <w:spacing w:after="0" w:line="240" w:lineRule="auto"/>
        <w:rPr>
          <w:rFonts w:ascii="Times New Roman" w:hAnsi="Times New Roman" w:cs="Times New Roman"/>
          <w:spacing w:val="-3"/>
        </w:rPr>
      </w:pPr>
    </w:p>
    <w:tbl>
      <w:tblPr>
        <w:tblW w:w="0" w:type="auto"/>
        <w:tblInd w:w="2" w:type="dxa"/>
        <w:tblBorders>
          <w:insideH w:val="single" w:sz="6" w:space="0" w:color="auto"/>
          <w:insideV w:val="single" w:sz="6" w:space="0" w:color="auto"/>
        </w:tblBorders>
        <w:tblLayout w:type="fixed"/>
        <w:tblCellMar>
          <w:left w:w="70" w:type="dxa"/>
          <w:right w:w="70" w:type="dxa"/>
        </w:tblCellMar>
        <w:tblLook w:val="0000"/>
      </w:tblPr>
      <w:tblGrid>
        <w:gridCol w:w="2870"/>
        <w:gridCol w:w="2303"/>
      </w:tblGrid>
      <w:tr w:rsidR="00FF1425" w:rsidRPr="00525113">
        <w:tc>
          <w:tcPr>
            <w:tcW w:w="5173" w:type="dxa"/>
            <w:gridSpan w:val="2"/>
            <w:tcBorders>
              <w:top w:val="nil"/>
              <w:left w:val="nil"/>
              <w:right w:val="nil"/>
            </w:tcBorders>
          </w:tcPr>
          <w:p w:rsidR="00FF1425" w:rsidRPr="00525113" w:rsidRDefault="00FF1425" w:rsidP="00E21BF6">
            <w:pPr>
              <w:tabs>
                <w:tab w:val="left" w:pos="-720"/>
              </w:tabs>
              <w:suppressAutoHyphens/>
              <w:spacing w:after="0" w:line="240" w:lineRule="auto"/>
              <w:jc w:val="center"/>
              <w:rPr>
                <w:rFonts w:ascii="Times New Roman" w:hAnsi="Times New Roman" w:cs="Times New Roman"/>
                <w:b/>
                <w:bCs/>
                <w:spacing w:val="-3"/>
              </w:rPr>
            </w:pPr>
            <w:r>
              <w:rPr>
                <w:rFonts w:ascii="Times New Roman" w:hAnsi="Times New Roman" w:cs="Times New Roman"/>
                <w:b/>
                <w:bCs/>
                <w:spacing w:val="-3"/>
              </w:rPr>
              <w:t>Obecný úrad Riečka, Hlavná 125/2, 974 01 Riečka</w:t>
            </w:r>
          </w:p>
          <w:p w:rsidR="00FF1425" w:rsidRPr="00525113" w:rsidRDefault="00FF1425" w:rsidP="00E21BF6">
            <w:pPr>
              <w:tabs>
                <w:tab w:val="left" w:pos="-720"/>
              </w:tabs>
              <w:suppressAutoHyphens/>
              <w:spacing w:after="0" w:line="240" w:lineRule="auto"/>
              <w:jc w:val="center"/>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jc w:val="center"/>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jc w:val="center"/>
              <w:rPr>
                <w:rFonts w:ascii="Times New Roman" w:hAnsi="Times New Roman" w:cs="Times New Roman"/>
                <w:b/>
                <w:bCs/>
                <w:spacing w:val="-3"/>
              </w:rPr>
            </w:pPr>
          </w:p>
        </w:tc>
      </w:tr>
      <w:tr w:rsidR="00FF1425" w:rsidRPr="00525113">
        <w:tc>
          <w:tcPr>
            <w:tcW w:w="5173" w:type="dxa"/>
            <w:gridSpan w:val="2"/>
            <w:tcBorders>
              <w:left w:val="nil"/>
              <w:right w:val="nil"/>
            </w:tcBorders>
          </w:tcPr>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r w:rsidRPr="00525113">
              <w:rPr>
                <w:rFonts w:ascii="Times New Roman" w:hAnsi="Times New Roman" w:cs="Times New Roman"/>
                <w:b/>
                <w:bCs/>
                <w:spacing w:val="-3"/>
              </w:rPr>
              <w:t>Vec</w:t>
            </w: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tc>
      </w:tr>
      <w:tr w:rsidR="00FF1425" w:rsidRPr="00525113">
        <w:tc>
          <w:tcPr>
            <w:tcW w:w="2870" w:type="dxa"/>
            <w:tcBorders>
              <w:left w:val="nil"/>
            </w:tcBorders>
          </w:tcPr>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r w:rsidRPr="00525113">
              <w:rPr>
                <w:rFonts w:ascii="Times New Roman" w:hAnsi="Times New Roman" w:cs="Times New Roman"/>
                <w:b/>
                <w:bCs/>
                <w:spacing w:val="-3"/>
              </w:rPr>
              <w:t xml:space="preserve">Registratúrna </w:t>
            </w: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r w:rsidRPr="00525113">
              <w:rPr>
                <w:rFonts w:ascii="Times New Roman" w:hAnsi="Times New Roman" w:cs="Times New Roman"/>
                <w:b/>
                <w:bCs/>
                <w:spacing w:val="-3"/>
              </w:rPr>
              <w:t>značka:</w:t>
            </w: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tc>
        <w:tc>
          <w:tcPr>
            <w:tcW w:w="2303" w:type="dxa"/>
            <w:tcBorders>
              <w:right w:val="nil"/>
            </w:tcBorders>
          </w:tcPr>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r w:rsidRPr="00525113">
              <w:rPr>
                <w:rFonts w:ascii="Times New Roman" w:hAnsi="Times New Roman" w:cs="Times New Roman"/>
                <w:b/>
                <w:bCs/>
                <w:spacing w:val="-3"/>
              </w:rPr>
              <w:t>Znak hodnoty a</w:t>
            </w: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r w:rsidRPr="00525113">
              <w:rPr>
                <w:rFonts w:ascii="Times New Roman" w:hAnsi="Times New Roman" w:cs="Times New Roman"/>
                <w:b/>
                <w:bCs/>
                <w:spacing w:val="-3"/>
              </w:rPr>
              <w:t>Lehota uloženia:</w:t>
            </w: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tc>
      </w:tr>
      <w:tr w:rsidR="00FF1425" w:rsidRPr="00525113">
        <w:trPr>
          <w:trHeight w:val="5099"/>
        </w:trPr>
        <w:tc>
          <w:tcPr>
            <w:tcW w:w="2870" w:type="dxa"/>
            <w:tcBorders>
              <w:left w:val="nil"/>
              <w:bottom w:val="nil"/>
            </w:tcBorders>
          </w:tcPr>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r w:rsidRPr="00525113">
              <w:rPr>
                <w:rFonts w:ascii="Times New Roman" w:hAnsi="Times New Roman" w:cs="Times New Roman"/>
                <w:b/>
                <w:bCs/>
                <w:spacing w:val="-3"/>
              </w:rPr>
              <w:t>Ročník spisov:</w:t>
            </w: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p>
        </w:tc>
        <w:tc>
          <w:tcPr>
            <w:tcW w:w="2303" w:type="dxa"/>
            <w:tcBorders>
              <w:bottom w:val="nil"/>
              <w:right w:val="nil"/>
            </w:tcBorders>
          </w:tcPr>
          <w:p w:rsidR="00FF1425" w:rsidRPr="00525113" w:rsidRDefault="00FF1425" w:rsidP="00E21BF6">
            <w:pPr>
              <w:tabs>
                <w:tab w:val="left" w:pos="-720"/>
              </w:tabs>
              <w:suppressAutoHyphens/>
              <w:spacing w:after="0" w:line="240" w:lineRule="auto"/>
              <w:rPr>
                <w:rFonts w:ascii="Times New Roman" w:hAnsi="Times New Roman" w:cs="Times New Roman"/>
                <w:b/>
                <w:bCs/>
                <w:spacing w:val="-3"/>
              </w:rPr>
            </w:pPr>
            <w:r w:rsidRPr="00525113">
              <w:rPr>
                <w:rFonts w:ascii="Times New Roman" w:hAnsi="Times New Roman" w:cs="Times New Roman"/>
                <w:b/>
                <w:bCs/>
                <w:spacing w:val="-3"/>
              </w:rPr>
              <w:t>Poznámka:</w:t>
            </w:r>
          </w:p>
        </w:tc>
      </w:tr>
    </w:tbl>
    <w:p w:rsidR="00FF1425" w:rsidRDefault="00FF1425" w:rsidP="00E356B0">
      <w:pPr>
        <w:autoSpaceDE w:val="0"/>
        <w:autoSpaceDN w:val="0"/>
        <w:adjustRightInd w:val="0"/>
        <w:spacing w:after="0" w:line="240" w:lineRule="auto"/>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B4D86" w:rsidRDefault="00FF1425" w:rsidP="00B766FA">
      <w:pPr>
        <w:autoSpaceDE w:val="0"/>
        <w:autoSpaceDN w:val="0"/>
        <w:adjustRightInd w:val="0"/>
        <w:spacing w:after="0" w:line="240" w:lineRule="auto"/>
        <w:ind w:left="0" w:firstLine="0"/>
        <w:rPr>
          <w:rFonts w:ascii="Times New Roman" w:hAnsi="Times New Roman" w:cs="Times New Roman"/>
          <w:sz w:val="24"/>
          <w:szCs w:val="24"/>
        </w:rPr>
      </w:pPr>
    </w:p>
    <w:p w:rsidR="00FF1425" w:rsidRDefault="00FF1425" w:rsidP="00E356B0">
      <w:pPr>
        <w:autoSpaceDE w:val="0"/>
        <w:autoSpaceDN w:val="0"/>
        <w:adjustRightInd w:val="0"/>
        <w:spacing w:after="0" w:line="240" w:lineRule="auto"/>
        <w:ind w:left="426" w:hanging="426"/>
        <w:rPr>
          <w:rFonts w:ascii="Times New Roman" w:hAnsi="Times New Roman" w:cs="Times New Roman"/>
          <w:sz w:val="28"/>
          <w:szCs w:val="28"/>
          <w:u w:val="single"/>
        </w:rPr>
      </w:pP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 xml:space="preserve">            </w:t>
      </w:r>
      <w:r w:rsidRPr="00063E76">
        <w:rPr>
          <w:rFonts w:ascii="Times New Roman" w:hAnsi="Times New Roman" w:cs="Times New Roman"/>
        </w:rPr>
        <w:t xml:space="preserve">Príloha č. </w:t>
      </w:r>
      <w:r>
        <w:rPr>
          <w:rFonts w:ascii="Times New Roman" w:hAnsi="Times New Roman" w:cs="Times New Roman"/>
        </w:rPr>
        <w:t>6</w:t>
      </w:r>
      <w:r w:rsidRPr="00063E76">
        <w:rPr>
          <w:rFonts w:ascii="Times New Roman" w:hAnsi="Times New Roman" w:cs="Times New Roman"/>
        </w:rPr>
        <w:t xml:space="preserve"> k</w:t>
      </w:r>
      <w:r>
        <w:rPr>
          <w:rFonts w:ascii="Times New Roman" w:hAnsi="Times New Roman" w:cs="Times New Roman"/>
        </w:rPr>
        <w:t> Registratúrnemu poriadku Obecného úradu Obce Riečka č. 1/2016</w:t>
      </w:r>
    </w:p>
    <w:p w:rsidR="00FF1425" w:rsidRPr="00063E76" w:rsidRDefault="00FF1425" w:rsidP="00E356B0">
      <w:pPr>
        <w:autoSpaceDE w:val="0"/>
        <w:autoSpaceDN w:val="0"/>
        <w:adjustRightInd w:val="0"/>
        <w:spacing w:after="0" w:line="240" w:lineRule="auto"/>
        <w:ind w:left="426" w:hanging="426"/>
        <w:jc w:val="right"/>
        <w:rPr>
          <w:rFonts w:ascii="Times New Roman" w:hAnsi="Times New Roman" w:cs="Times New Roman"/>
          <w:b/>
          <w:bCs/>
        </w:rPr>
      </w:pP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b/>
          <w:bCs/>
          <w:u w:val="single"/>
        </w:rPr>
      </w:pPr>
      <w:r w:rsidRPr="00063E76">
        <w:rPr>
          <w:rFonts w:ascii="Times New Roman" w:hAnsi="Times New Roman" w:cs="Times New Roman"/>
          <w:b/>
          <w:bCs/>
          <w:u w:val="single"/>
        </w:rPr>
        <w:t>VÝPOŽIČNÝ LÍSTOK</w:t>
      </w: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6"/>
        <w:gridCol w:w="2937"/>
        <w:gridCol w:w="2949"/>
      </w:tblGrid>
      <w:tr w:rsidR="00FF1425" w:rsidRPr="00063E76">
        <w:tc>
          <w:tcPr>
            <w:tcW w:w="2976" w:type="dxa"/>
          </w:tcPr>
          <w:p w:rsidR="00FF1425" w:rsidRPr="00063E76" w:rsidRDefault="00FF1425" w:rsidP="00E21BF6">
            <w:pPr>
              <w:autoSpaceDE w:val="0"/>
              <w:autoSpaceDN w:val="0"/>
              <w:adjustRightInd w:val="0"/>
              <w:spacing w:after="0" w:line="240" w:lineRule="auto"/>
              <w:rPr>
                <w:rFonts w:ascii="Times New Roman" w:hAnsi="Times New Roman" w:cs="Times New Roman"/>
              </w:rPr>
            </w:pPr>
            <w:r w:rsidRPr="00063E76">
              <w:rPr>
                <w:rFonts w:ascii="Times New Roman" w:hAnsi="Times New Roman" w:cs="Times New Roman"/>
              </w:rPr>
              <w:t>Registratúrna značka:</w:t>
            </w:r>
          </w:p>
        </w:tc>
        <w:tc>
          <w:tcPr>
            <w:tcW w:w="2937" w:type="dxa"/>
          </w:tcPr>
          <w:p w:rsidR="00FF1425" w:rsidRPr="00063E76" w:rsidRDefault="00FF1425" w:rsidP="00E21BF6">
            <w:pPr>
              <w:autoSpaceDE w:val="0"/>
              <w:autoSpaceDN w:val="0"/>
              <w:adjustRightInd w:val="0"/>
              <w:spacing w:after="0" w:line="240" w:lineRule="auto"/>
              <w:ind w:left="426" w:hanging="426"/>
              <w:rPr>
                <w:rFonts w:ascii="Times New Roman" w:hAnsi="Times New Roman" w:cs="Times New Roman"/>
              </w:rPr>
            </w:pPr>
            <w:r w:rsidRPr="00063E76">
              <w:rPr>
                <w:rFonts w:ascii="Times New Roman" w:hAnsi="Times New Roman" w:cs="Times New Roman"/>
              </w:rPr>
              <w:t xml:space="preserve">Vybral: </w:t>
            </w:r>
          </w:p>
          <w:p w:rsidR="00FF1425" w:rsidRPr="00063E76" w:rsidRDefault="00FF1425" w:rsidP="00E21BF6">
            <w:pPr>
              <w:autoSpaceDE w:val="0"/>
              <w:autoSpaceDN w:val="0"/>
              <w:adjustRightInd w:val="0"/>
              <w:spacing w:after="0" w:line="240" w:lineRule="auto"/>
              <w:rPr>
                <w:rFonts w:ascii="Times New Roman" w:hAnsi="Times New Roman" w:cs="Times New Roman"/>
              </w:rPr>
            </w:pPr>
            <w:r w:rsidRPr="00063E76">
              <w:rPr>
                <w:rFonts w:ascii="Times New Roman" w:hAnsi="Times New Roman" w:cs="Times New Roman"/>
              </w:rPr>
              <w:t>(kto, kedy)</w:t>
            </w:r>
          </w:p>
        </w:tc>
        <w:tc>
          <w:tcPr>
            <w:tcW w:w="2949" w:type="dxa"/>
          </w:tcPr>
          <w:p w:rsidR="00FF1425" w:rsidRPr="00063E76" w:rsidRDefault="00FF1425" w:rsidP="00E21BF6">
            <w:pPr>
              <w:autoSpaceDE w:val="0"/>
              <w:autoSpaceDN w:val="0"/>
              <w:adjustRightInd w:val="0"/>
              <w:spacing w:after="0" w:line="240" w:lineRule="auto"/>
              <w:rPr>
                <w:rFonts w:ascii="Times New Roman" w:hAnsi="Times New Roman" w:cs="Times New Roman"/>
              </w:rPr>
            </w:pPr>
            <w:r w:rsidRPr="00063E76">
              <w:rPr>
                <w:rFonts w:ascii="Times New Roman" w:hAnsi="Times New Roman" w:cs="Times New Roman"/>
              </w:rPr>
              <w:t>Žiadatel':</w:t>
            </w:r>
          </w:p>
        </w:tc>
      </w:tr>
      <w:tr w:rsidR="00FF1425" w:rsidRPr="00063E76">
        <w:tc>
          <w:tcPr>
            <w:tcW w:w="2976" w:type="dxa"/>
          </w:tcPr>
          <w:p w:rsidR="00FF1425" w:rsidRPr="00063E76" w:rsidRDefault="00FF1425" w:rsidP="00E21BF6">
            <w:pPr>
              <w:autoSpaceDE w:val="0"/>
              <w:autoSpaceDN w:val="0"/>
              <w:adjustRightInd w:val="0"/>
              <w:spacing w:after="0" w:line="240" w:lineRule="auto"/>
              <w:rPr>
                <w:rFonts w:ascii="Times New Roman" w:hAnsi="Times New Roman" w:cs="Times New Roman"/>
              </w:rPr>
            </w:pPr>
            <w:r w:rsidRPr="00063E76">
              <w:rPr>
                <w:rFonts w:ascii="Times New Roman" w:hAnsi="Times New Roman" w:cs="Times New Roman"/>
              </w:rPr>
              <w:t>Číslo spisu:</w:t>
            </w:r>
          </w:p>
          <w:p w:rsidR="00FF1425" w:rsidRPr="00063E76" w:rsidRDefault="00FF1425" w:rsidP="00E21BF6">
            <w:pPr>
              <w:autoSpaceDE w:val="0"/>
              <w:autoSpaceDN w:val="0"/>
              <w:adjustRightInd w:val="0"/>
              <w:spacing w:after="0" w:line="240" w:lineRule="auto"/>
              <w:rPr>
                <w:rFonts w:ascii="Times New Roman" w:hAnsi="Times New Roman" w:cs="Times New Roman"/>
              </w:rPr>
            </w:pPr>
          </w:p>
          <w:p w:rsidR="00FF1425" w:rsidRPr="00063E76" w:rsidRDefault="00FF1425" w:rsidP="00E21BF6">
            <w:pPr>
              <w:autoSpaceDE w:val="0"/>
              <w:autoSpaceDN w:val="0"/>
              <w:adjustRightInd w:val="0"/>
              <w:spacing w:after="0" w:line="240" w:lineRule="auto"/>
              <w:rPr>
                <w:rFonts w:ascii="Times New Roman" w:hAnsi="Times New Roman" w:cs="Times New Roman"/>
              </w:rPr>
            </w:pPr>
          </w:p>
        </w:tc>
        <w:tc>
          <w:tcPr>
            <w:tcW w:w="2937" w:type="dxa"/>
            <w:vMerge w:val="restart"/>
          </w:tcPr>
          <w:p w:rsidR="00FF1425" w:rsidRPr="00063E76" w:rsidRDefault="00FF1425" w:rsidP="00E21BF6">
            <w:pPr>
              <w:autoSpaceDE w:val="0"/>
              <w:autoSpaceDN w:val="0"/>
              <w:adjustRightInd w:val="0"/>
              <w:spacing w:after="0" w:line="240" w:lineRule="auto"/>
              <w:ind w:left="426" w:hanging="426"/>
              <w:rPr>
                <w:rFonts w:ascii="Times New Roman" w:hAnsi="Times New Roman" w:cs="Times New Roman"/>
              </w:rPr>
            </w:pPr>
            <w:r w:rsidRPr="00063E76">
              <w:rPr>
                <w:rFonts w:ascii="Times New Roman" w:hAnsi="Times New Roman" w:cs="Times New Roman"/>
              </w:rPr>
              <w:t xml:space="preserve">Založil: </w:t>
            </w:r>
          </w:p>
          <w:p w:rsidR="00FF1425" w:rsidRPr="00063E76" w:rsidRDefault="00FF1425" w:rsidP="00E21BF6">
            <w:pPr>
              <w:autoSpaceDE w:val="0"/>
              <w:autoSpaceDN w:val="0"/>
              <w:adjustRightInd w:val="0"/>
              <w:spacing w:after="0" w:line="240" w:lineRule="auto"/>
              <w:rPr>
                <w:rFonts w:ascii="Times New Roman" w:hAnsi="Times New Roman" w:cs="Times New Roman"/>
              </w:rPr>
            </w:pPr>
            <w:r w:rsidRPr="00063E76">
              <w:rPr>
                <w:rFonts w:ascii="Times New Roman" w:hAnsi="Times New Roman" w:cs="Times New Roman"/>
              </w:rPr>
              <w:t>(kto, kedy)</w:t>
            </w:r>
          </w:p>
          <w:p w:rsidR="00FF1425" w:rsidRPr="00063E76" w:rsidRDefault="00FF1425" w:rsidP="00E21BF6">
            <w:pPr>
              <w:autoSpaceDE w:val="0"/>
              <w:autoSpaceDN w:val="0"/>
              <w:adjustRightInd w:val="0"/>
              <w:spacing w:after="0" w:line="240" w:lineRule="auto"/>
              <w:rPr>
                <w:rFonts w:ascii="Times New Roman" w:hAnsi="Times New Roman" w:cs="Times New Roman"/>
              </w:rPr>
            </w:pPr>
          </w:p>
          <w:p w:rsidR="00FF1425" w:rsidRPr="00063E76" w:rsidRDefault="00FF1425" w:rsidP="00E21BF6">
            <w:pPr>
              <w:autoSpaceDE w:val="0"/>
              <w:autoSpaceDN w:val="0"/>
              <w:adjustRightInd w:val="0"/>
              <w:spacing w:after="0" w:line="240" w:lineRule="auto"/>
              <w:rPr>
                <w:rFonts w:ascii="Times New Roman" w:hAnsi="Times New Roman" w:cs="Times New Roman"/>
              </w:rPr>
            </w:pPr>
          </w:p>
          <w:p w:rsidR="00FF1425" w:rsidRPr="00063E76" w:rsidRDefault="00FF1425" w:rsidP="00E21BF6">
            <w:pPr>
              <w:autoSpaceDE w:val="0"/>
              <w:autoSpaceDN w:val="0"/>
              <w:adjustRightInd w:val="0"/>
              <w:spacing w:after="0" w:line="240" w:lineRule="auto"/>
              <w:rPr>
                <w:rFonts w:ascii="Times New Roman" w:hAnsi="Times New Roman" w:cs="Times New Roman"/>
              </w:rPr>
            </w:pPr>
          </w:p>
        </w:tc>
        <w:tc>
          <w:tcPr>
            <w:tcW w:w="2949" w:type="dxa"/>
            <w:vMerge w:val="restart"/>
          </w:tcPr>
          <w:p w:rsidR="00FF1425" w:rsidRPr="00063E76" w:rsidRDefault="00FF1425" w:rsidP="00E21BF6">
            <w:pPr>
              <w:autoSpaceDE w:val="0"/>
              <w:autoSpaceDN w:val="0"/>
              <w:adjustRightInd w:val="0"/>
              <w:spacing w:after="0" w:line="240" w:lineRule="auto"/>
              <w:rPr>
                <w:rFonts w:ascii="Times New Roman" w:hAnsi="Times New Roman" w:cs="Times New Roman"/>
              </w:rPr>
            </w:pPr>
            <w:r w:rsidRPr="00063E76">
              <w:rPr>
                <w:rFonts w:ascii="Times New Roman" w:hAnsi="Times New Roman" w:cs="Times New Roman"/>
              </w:rPr>
              <w:t>Podpis:</w:t>
            </w:r>
          </w:p>
          <w:p w:rsidR="00FF1425" w:rsidRPr="00063E76" w:rsidRDefault="00FF1425" w:rsidP="00E21BF6">
            <w:pPr>
              <w:autoSpaceDE w:val="0"/>
              <w:autoSpaceDN w:val="0"/>
              <w:adjustRightInd w:val="0"/>
              <w:spacing w:after="0" w:line="240" w:lineRule="auto"/>
              <w:rPr>
                <w:rFonts w:ascii="Times New Roman" w:hAnsi="Times New Roman" w:cs="Times New Roman"/>
              </w:rPr>
            </w:pPr>
            <w:r w:rsidRPr="00063E76">
              <w:rPr>
                <w:rFonts w:ascii="Times New Roman" w:hAnsi="Times New Roman" w:cs="Times New Roman"/>
              </w:rPr>
              <w:t>potvrdzujúci prevzatie:</w:t>
            </w:r>
          </w:p>
        </w:tc>
      </w:tr>
      <w:tr w:rsidR="00FF1425" w:rsidRPr="00063E76">
        <w:tc>
          <w:tcPr>
            <w:tcW w:w="2976" w:type="dxa"/>
          </w:tcPr>
          <w:p w:rsidR="00FF1425" w:rsidRPr="00063E76" w:rsidRDefault="00FF1425" w:rsidP="00E21BF6">
            <w:pPr>
              <w:autoSpaceDE w:val="0"/>
              <w:autoSpaceDN w:val="0"/>
              <w:adjustRightInd w:val="0"/>
              <w:spacing w:after="0" w:line="240" w:lineRule="auto"/>
              <w:rPr>
                <w:rFonts w:ascii="Times New Roman" w:hAnsi="Times New Roman" w:cs="Times New Roman"/>
              </w:rPr>
            </w:pPr>
            <w:r w:rsidRPr="00063E76">
              <w:rPr>
                <w:rFonts w:ascii="Times New Roman" w:hAnsi="Times New Roman" w:cs="Times New Roman"/>
              </w:rPr>
              <w:t>Počet listov:</w:t>
            </w:r>
          </w:p>
        </w:tc>
        <w:tc>
          <w:tcPr>
            <w:tcW w:w="2937" w:type="dxa"/>
            <w:vMerge/>
          </w:tcPr>
          <w:p w:rsidR="00FF1425" w:rsidRPr="00063E76" w:rsidRDefault="00FF1425" w:rsidP="00E21BF6">
            <w:pPr>
              <w:autoSpaceDE w:val="0"/>
              <w:autoSpaceDN w:val="0"/>
              <w:adjustRightInd w:val="0"/>
              <w:spacing w:after="0" w:line="240" w:lineRule="auto"/>
              <w:rPr>
                <w:rFonts w:ascii="Times New Roman" w:hAnsi="Times New Roman" w:cs="Times New Roman"/>
              </w:rPr>
            </w:pPr>
          </w:p>
        </w:tc>
        <w:tc>
          <w:tcPr>
            <w:tcW w:w="2949" w:type="dxa"/>
            <w:vMerge/>
          </w:tcPr>
          <w:p w:rsidR="00FF1425" w:rsidRPr="00063E76" w:rsidRDefault="00FF1425" w:rsidP="00E21BF6">
            <w:pPr>
              <w:autoSpaceDE w:val="0"/>
              <w:autoSpaceDN w:val="0"/>
              <w:adjustRightInd w:val="0"/>
              <w:spacing w:after="0" w:line="240" w:lineRule="auto"/>
              <w:rPr>
                <w:rFonts w:ascii="Times New Roman" w:hAnsi="Times New Roman" w:cs="Times New Roman"/>
              </w:rPr>
            </w:pPr>
          </w:p>
        </w:tc>
      </w:tr>
    </w:tbl>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063E76"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sz w:val="28"/>
          <w:szCs w:val="28"/>
          <w:u w:val="single"/>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0" w:firstLine="0"/>
        <w:rPr>
          <w:rFonts w:ascii="Times New Roman" w:hAnsi="Times New Roman" w:cs="Times New Roman"/>
        </w:rPr>
      </w:pPr>
    </w:p>
    <w:p w:rsidR="00FF1425" w:rsidRDefault="00FF1425" w:rsidP="00E356B0">
      <w:pPr>
        <w:autoSpaceDE w:val="0"/>
        <w:autoSpaceDN w:val="0"/>
        <w:adjustRightInd w:val="0"/>
        <w:spacing w:after="0" w:line="240" w:lineRule="auto"/>
        <w:ind w:left="0" w:firstLine="0"/>
        <w:rPr>
          <w:rFonts w:ascii="Times New Roman" w:hAnsi="Times New Roman" w:cs="Times New Roman"/>
        </w:rPr>
      </w:pPr>
    </w:p>
    <w:p w:rsidR="00FF1425" w:rsidRDefault="00FF1425" w:rsidP="00E356B0">
      <w:pPr>
        <w:autoSpaceDE w:val="0"/>
        <w:autoSpaceDN w:val="0"/>
        <w:adjustRightInd w:val="0"/>
        <w:spacing w:after="0" w:line="240" w:lineRule="auto"/>
        <w:ind w:left="0" w:firstLine="0"/>
        <w:rPr>
          <w:rFonts w:ascii="Times New Roman" w:hAnsi="Times New Roman" w:cs="Times New Roman"/>
        </w:rPr>
      </w:pPr>
    </w:p>
    <w:p w:rsidR="00FF1425" w:rsidRDefault="00FF1425" w:rsidP="00E356B0">
      <w:pPr>
        <w:autoSpaceDE w:val="0"/>
        <w:autoSpaceDN w:val="0"/>
        <w:adjustRightInd w:val="0"/>
        <w:spacing w:after="0" w:line="240" w:lineRule="auto"/>
        <w:ind w:left="0" w:firstLine="0"/>
        <w:rPr>
          <w:rFonts w:ascii="Times New Roman" w:hAnsi="Times New Roman" w:cs="Times New Roman"/>
        </w:rPr>
      </w:pPr>
    </w:p>
    <w:p w:rsidR="00FF1425" w:rsidRDefault="00FF1425" w:rsidP="00E356B0">
      <w:pPr>
        <w:autoSpaceDE w:val="0"/>
        <w:autoSpaceDN w:val="0"/>
        <w:adjustRightInd w:val="0"/>
        <w:spacing w:after="0" w:line="240" w:lineRule="auto"/>
        <w:ind w:left="0" w:firstLine="0"/>
        <w:rPr>
          <w:rFonts w:ascii="Times New Roman" w:hAnsi="Times New Roman" w:cs="Times New Roman"/>
        </w:rPr>
      </w:pPr>
    </w:p>
    <w:p w:rsidR="00FF1425" w:rsidRDefault="00FF1425" w:rsidP="00E356B0">
      <w:pPr>
        <w:autoSpaceDE w:val="0"/>
        <w:autoSpaceDN w:val="0"/>
        <w:adjustRightInd w:val="0"/>
        <w:spacing w:after="0" w:line="240" w:lineRule="auto"/>
        <w:ind w:left="0" w:firstLine="0"/>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center"/>
        <w:rPr>
          <w:rFonts w:ascii="Times New Roman" w:hAnsi="Times New Roman" w:cs="Times New Roman"/>
        </w:rPr>
      </w:pPr>
      <w:r>
        <w:rPr>
          <w:rFonts w:ascii="Times New Roman" w:hAnsi="Times New Roman" w:cs="Times New Roman"/>
        </w:rPr>
        <w:t xml:space="preserve"> Príloha č. 7 k Registratúrnemu poriadku Obecného úradu Obce Riečka  č. 1/2016</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u w:val="single"/>
        </w:rPr>
      </w:pPr>
      <w:r w:rsidRPr="00715BE4">
        <w:rPr>
          <w:rFonts w:ascii="Times New Roman" w:hAnsi="Times New Roman" w:cs="Times New Roman"/>
          <w:b/>
          <w:bCs/>
          <w:u w:val="single"/>
        </w:rPr>
        <w:t>REVERZ</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b/>
          <w:bCs/>
        </w:rPr>
        <w:t xml:space="preserve">Obecný úrad Riečka, Hlavná 125/2, 974 01 Riečka </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Vaše číslo:</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Naše číslo:</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Výpožičná lehota: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Dátum:</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jc w:val="center"/>
        <w:rPr>
          <w:rFonts w:ascii="Times New Roman" w:hAnsi="Times New Roman" w:cs="Times New Roman"/>
        </w:rPr>
      </w:pPr>
      <w:r w:rsidRPr="00715BE4">
        <w:rPr>
          <w:rFonts w:ascii="Times New Roman" w:hAnsi="Times New Roman" w:cs="Times New Roman"/>
        </w:rPr>
        <w:t>REVERZ</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715BE4" w:rsidRDefault="00FF1425" w:rsidP="00E356B0">
      <w:pPr>
        <w:autoSpaceDE w:val="0"/>
        <w:autoSpaceDN w:val="0"/>
        <w:adjustRightInd w:val="0"/>
        <w:spacing w:after="0" w:line="240" w:lineRule="auto"/>
        <w:ind w:left="4674" w:firstLine="282"/>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392" w:firstLine="564"/>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674" w:firstLine="282"/>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392" w:firstLine="564"/>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rPr>
          <w:rFonts w:ascii="Times New Roman" w:hAnsi="Times New Roman" w:cs="Times New Roman"/>
        </w:rPr>
      </w:pPr>
      <w:r w:rsidRPr="00715BE4">
        <w:rPr>
          <w:rFonts w:ascii="Times New Roman" w:hAnsi="Times New Roman" w:cs="Times New Roman"/>
        </w:rPr>
        <w:t>Potvrdzujeme, že sme prevzali spis (záznam) ako výpožičku od.................................</w:t>
      </w:r>
    </w:p>
    <w:p w:rsidR="00FF1425" w:rsidRPr="00715BE4" w:rsidRDefault="00FF1425" w:rsidP="00E356B0">
      <w:pPr>
        <w:autoSpaceDE w:val="0"/>
        <w:autoSpaceDN w:val="0"/>
        <w:adjustRightInd w:val="0"/>
        <w:spacing w:after="0" w:line="240" w:lineRule="auto"/>
        <w:ind w:left="0" w:firstLine="0"/>
        <w:rPr>
          <w:rFonts w:ascii="Times New Roman" w:hAnsi="Times New Roman" w:cs="Times New Roman"/>
        </w:rPr>
      </w:pPr>
      <w:r w:rsidRPr="00715BE4">
        <w:rPr>
          <w:rFonts w:ascii="Times New Roman" w:hAnsi="Times New Roman" w:cs="Times New Roman"/>
        </w:rPr>
        <w:t>Zaväzujeme sa, že spis (záznam) bude bezpečne uložený a použitý le</w:t>
      </w:r>
      <w:r>
        <w:rPr>
          <w:rFonts w:ascii="Times New Roman" w:hAnsi="Times New Roman" w:cs="Times New Roman"/>
        </w:rPr>
        <w:t xml:space="preserve">n v úradných miestnostiach a za </w:t>
      </w:r>
      <w:r w:rsidRPr="00715BE4">
        <w:rPr>
          <w:rFonts w:ascii="Times New Roman" w:hAnsi="Times New Roman" w:cs="Times New Roman"/>
        </w:rPr>
        <w:t>tým účelom,pre ktorý bol vypožičaný. Ďalej sa zaväzujeme, že spis (záznam) vrátime v pôvodnom fyzickom stave, usporiadaní arozsahu, stanovenej lehote a dohodnutým spôsobom, a to do:.................................</w:t>
      </w:r>
    </w:p>
    <w:p w:rsidR="00FF1425" w:rsidRPr="00715BE4" w:rsidRDefault="00FF1425" w:rsidP="00E356B0">
      <w:pPr>
        <w:autoSpaceDE w:val="0"/>
        <w:autoSpaceDN w:val="0"/>
        <w:adjustRightInd w:val="0"/>
        <w:spacing w:after="0" w:line="240" w:lineRule="auto"/>
        <w:rPr>
          <w:rFonts w:ascii="Times New Roman" w:hAnsi="Times New Roman" w:cs="Times New Roman"/>
        </w:rPr>
      </w:pPr>
    </w:p>
    <w:p w:rsidR="00FF1425" w:rsidRPr="00715BE4" w:rsidRDefault="00FF1425" w:rsidP="00E356B0">
      <w:pPr>
        <w:autoSpaceDE w:val="0"/>
        <w:autoSpaceDN w:val="0"/>
        <w:adjustRightInd w:val="0"/>
        <w:spacing w:after="0" w:line="240" w:lineRule="auto"/>
        <w:rPr>
          <w:rFonts w:ascii="Times New Roman" w:hAnsi="Times New Roman" w:cs="Times New Roman"/>
        </w:rPr>
      </w:pPr>
    </w:p>
    <w:p w:rsidR="00FF1425" w:rsidRPr="00DB5DDA" w:rsidRDefault="00FF1425" w:rsidP="00E356B0">
      <w:pPr>
        <w:autoSpaceDE w:val="0"/>
        <w:autoSpaceDN w:val="0"/>
        <w:adjustRightInd w:val="0"/>
        <w:spacing w:after="0" w:line="240" w:lineRule="auto"/>
        <w:ind w:firstLine="426"/>
        <w:rPr>
          <w:rFonts w:ascii="Times New Roman" w:hAnsi="Times New Roman" w:cs="Times New Roman"/>
          <w:i/>
          <w:iCs/>
          <w:color w:val="FF0000"/>
        </w:rPr>
      </w:pPr>
      <w:r w:rsidRPr="00715BE4">
        <w:rPr>
          <w:rFonts w:ascii="Times New Roman" w:hAnsi="Times New Roman" w:cs="Times New Roman"/>
        </w:rPr>
        <w:t>Požičaný bol tento spis (záznam)</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Vrátené dňa: ...................</w:t>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t>Vypožičané dňa.........................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 xml:space="preserve">Meno a priezvisko </w:t>
      </w:r>
      <w:r>
        <w:rPr>
          <w:rFonts w:ascii="Times New Roman" w:hAnsi="Times New Roman" w:cs="Times New Roman"/>
        </w:rPr>
        <w:t>administratívneho</w:t>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t>Meno a priezvisko</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zamestnanca</w:t>
      </w:r>
      <w:r w:rsidRPr="00715BE4">
        <w:rPr>
          <w:rFonts w:ascii="Times New Roman" w:hAnsi="Times New Roman" w:cs="Times New Roman"/>
        </w:rPr>
        <w:t>: .........................</w:t>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t>zástupcu žiadateľa o výpožičku:</w:t>
      </w:r>
    </w:p>
    <w:p w:rsidR="00FF1425" w:rsidRPr="00715BE4" w:rsidRDefault="00FF1425" w:rsidP="00E356B0">
      <w:pPr>
        <w:autoSpaceDE w:val="0"/>
        <w:autoSpaceDN w:val="0"/>
        <w:adjustRightInd w:val="0"/>
        <w:spacing w:after="0" w:line="240" w:lineRule="auto"/>
        <w:ind w:left="4674" w:firstLine="282"/>
        <w:rPr>
          <w:rFonts w:ascii="Times New Roman" w:hAnsi="Times New Roman" w:cs="Times New Roman"/>
        </w:rPr>
      </w:pPr>
      <w:r w:rsidRPr="00715BE4">
        <w:rPr>
          <w:rFonts w:ascii="Times New Roman" w:hAnsi="Times New Roman" w:cs="Times New Roman"/>
          <w:b/>
          <w:bCs/>
        </w:rPr>
        <w:t>..................................................</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Podpis: .....................................</w:t>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t>Podpis: ......................................</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r w:rsidRPr="00715BE4">
        <w:rPr>
          <w:rFonts w:ascii="Times New Roman" w:hAnsi="Times New Roman" w:cs="Times New Roman"/>
        </w:rPr>
        <w:t>Pečiatka:</w:t>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r>
      <w:r w:rsidRPr="00715BE4">
        <w:rPr>
          <w:rFonts w:ascii="Times New Roman" w:hAnsi="Times New Roman" w:cs="Times New Roman"/>
        </w:rPr>
        <w:tab/>
        <w:t>Pečiatka: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4C1475" w:rsidRDefault="00FF1425" w:rsidP="00E356B0">
      <w:pPr>
        <w:autoSpaceDE w:val="0"/>
        <w:autoSpaceDN w:val="0"/>
        <w:adjustRightInd w:val="0"/>
        <w:spacing w:after="0" w:line="240" w:lineRule="auto"/>
        <w:ind w:left="426" w:hanging="426"/>
        <w:jc w:val="center"/>
        <w:rPr>
          <w:rFonts w:ascii="Times New Roman" w:hAnsi="Times New Roman" w:cs="Times New Roman"/>
        </w:rPr>
      </w:pPr>
      <w:r w:rsidRPr="004C1475">
        <w:rPr>
          <w:rFonts w:ascii="Times New Roman" w:hAnsi="Times New Roman" w:cs="Times New Roman"/>
        </w:rPr>
        <w:t xml:space="preserve">Príloha č. </w:t>
      </w:r>
      <w:r>
        <w:rPr>
          <w:rFonts w:ascii="Times New Roman" w:hAnsi="Times New Roman" w:cs="Times New Roman"/>
        </w:rPr>
        <w:t>8</w:t>
      </w:r>
      <w:r w:rsidRPr="004C1475">
        <w:rPr>
          <w:rFonts w:ascii="Times New Roman" w:hAnsi="Times New Roman" w:cs="Times New Roman"/>
        </w:rPr>
        <w:t xml:space="preserve"> k</w:t>
      </w:r>
      <w:r>
        <w:rPr>
          <w:rFonts w:ascii="Times New Roman" w:hAnsi="Times New Roman" w:cs="Times New Roman"/>
        </w:rPr>
        <w:t> Registratúrnemu poriadku Obecného úradu Obce Riečka č. 1/2016</w:t>
      </w:r>
    </w:p>
    <w:p w:rsidR="00FF1425" w:rsidRPr="004C1475" w:rsidRDefault="00FF1425" w:rsidP="00E356B0">
      <w:pPr>
        <w:spacing w:after="0" w:line="240" w:lineRule="auto"/>
        <w:jc w:val="right"/>
        <w:rPr>
          <w:rFonts w:ascii="Times New Roman" w:hAnsi="Times New Roman" w:cs="Times New Roman"/>
        </w:rPr>
      </w:pPr>
    </w:p>
    <w:p w:rsidR="00FF1425" w:rsidRPr="004C1475" w:rsidRDefault="00FF1425" w:rsidP="00E356B0">
      <w:pPr>
        <w:spacing w:after="0" w:line="240" w:lineRule="auto"/>
        <w:rPr>
          <w:rFonts w:ascii="Times New Roman" w:hAnsi="Times New Roman" w:cs="Times New Roman"/>
        </w:rPr>
      </w:pPr>
    </w:p>
    <w:p w:rsidR="00FF1425" w:rsidRPr="004C1475" w:rsidRDefault="00FF1425" w:rsidP="00E356B0">
      <w:pPr>
        <w:spacing w:after="0" w:line="240" w:lineRule="auto"/>
        <w:jc w:val="center"/>
        <w:rPr>
          <w:rFonts w:ascii="Times New Roman" w:hAnsi="Times New Roman" w:cs="Times New Roman"/>
          <w:b/>
          <w:bCs/>
          <w:u w:val="single"/>
        </w:rPr>
      </w:pPr>
      <w:r w:rsidRPr="004C1475">
        <w:rPr>
          <w:rFonts w:ascii="Times New Roman" w:hAnsi="Times New Roman" w:cs="Times New Roman"/>
          <w:b/>
          <w:bCs/>
          <w:u w:val="single"/>
        </w:rPr>
        <w:t>NÁVRH NA VYRADENIE REGISTRATÚRNYCH ZÁZNAMOV</w:t>
      </w:r>
    </w:p>
    <w:p w:rsidR="00FF1425" w:rsidRPr="004C1475" w:rsidRDefault="00FF1425" w:rsidP="00E356B0">
      <w:pPr>
        <w:spacing w:after="0" w:line="240" w:lineRule="auto"/>
        <w:rPr>
          <w:rFonts w:ascii="Times New Roman" w:hAnsi="Times New Roman" w:cs="Times New Roman"/>
        </w:rPr>
      </w:pPr>
    </w:p>
    <w:p w:rsidR="00FF1425" w:rsidRPr="004C1475" w:rsidRDefault="00FF1425" w:rsidP="004E38FF">
      <w:pPr>
        <w:pStyle w:val="Header"/>
        <w:pBdr>
          <w:bottom w:val="single" w:sz="12" w:space="1" w:color="auto"/>
        </w:pBdr>
        <w:jc w:val="center"/>
        <w:rPr>
          <w:sz w:val="22"/>
          <w:szCs w:val="22"/>
        </w:rPr>
      </w:pPr>
      <w:r>
        <w:rPr>
          <w:sz w:val="22"/>
          <w:szCs w:val="22"/>
        </w:rPr>
        <w:t xml:space="preserve">Obecný úrad Riečka, Hlavná 125/2, 974 01 Riečka </w:t>
      </w:r>
    </w:p>
    <w:p w:rsidR="00FF1425" w:rsidRPr="004C1475" w:rsidRDefault="00FF1425" w:rsidP="00E356B0">
      <w:pPr>
        <w:spacing w:after="0" w:line="240" w:lineRule="auto"/>
        <w:rPr>
          <w:rFonts w:ascii="Times New Roman" w:hAnsi="Times New Roman" w:cs="Times New Roman"/>
          <w:b/>
          <w:bCs/>
        </w:rPr>
      </w:pPr>
      <w:r w:rsidRPr="004C1475">
        <w:rPr>
          <w:rFonts w:ascii="Times New Roman" w:hAnsi="Times New Roman" w:cs="Times New Roman"/>
          <w:b/>
          <w:bCs/>
        </w:rPr>
        <w:t xml:space="preserve">                                                                          ●                                                             ●</w:t>
      </w:r>
    </w:p>
    <w:p w:rsidR="00FF1425" w:rsidRPr="004C1475" w:rsidRDefault="00FF1425" w:rsidP="00E356B0">
      <w:pPr>
        <w:spacing w:after="0" w:line="240" w:lineRule="auto"/>
        <w:rPr>
          <w:rFonts w:ascii="Times New Roman" w:hAnsi="Times New Roman" w:cs="Times New Roman"/>
          <w:b/>
          <w:bCs/>
          <w:sz w:val="20"/>
          <w:szCs w:val="20"/>
        </w:rPr>
      </w:pPr>
    </w:p>
    <w:p w:rsidR="00FF1425" w:rsidRPr="004C1475" w:rsidRDefault="00FF1425" w:rsidP="00E356B0">
      <w:pPr>
        <w:spacing w:after="0" w:line="240" w:lineRule="auto"/>
        <w:rPr>
          <w:rFonts w:ascii="Times New Roman" w:hAnsi="Times New Roman" w:cs="Times New Roman"/>
          <w:sz w:val="20"/>
          <w:szCs w:val="20"/>
        </w:rPr>
      </w:pPr>
      <w:r w:rsidRPr="004C1475">
        <w:rPr>
          <w:rFonts w:ascii="Times New Roman" w:hAnsi="Times New Roman" w:cs="Times New Roman"/>
          <w:b/>
          <w:bCs/>
          <w:sz w:val="20"/>
          <w:szCs w:val="20"/>
        </w:rPr>
        <w:tab/>
      </w:r>
      <w:r w:rsidRPr="004C1475">
        <w:rPr>
          <w:rFonts w:ascii="Times New Roman" w:hAnsi="Times New Roman" w:cs="Times New Roman"/>
          <w:b/>
          <w:bCs/>
          <w:sz w:val="20"/>
          <w:szCs w:val="20"/>
        </w:rPr>
        <w:tab/>
      </w:r>
      <w:r w:rsidRPr="004C1475">
        <w:rPr>
          <w:rFonts w:ascii="Times New Roman" w:hAnsi="Times New Roman" w:cs="Times New Roman"/>
          <w:b/>
          <w:bCs/>
          <w:sz w:val="20"/>
          <w:szCs w:val="20"/>
        </w:rPr>
        <w:tab/>
      </w:r>
      <w:r w:rsidRPr="004C1475">
        <w:rPr>
          <w:rFonts w:ascii="Times New Roman" w:hAnsi="Times New Roman" w:cs="Times New Roman"/>
          <w:b/>
          <w:bCs/>
          <w:sz w:val="20"/>
          <w:szCs w:val="20"/>
        </w:rPr>
        <w:tab/>
      </w:r>
      <w:r w:rsidRPr="004C1475">
        <w:rPr>
          <w:rFonts w:ascii="Times New Roman" w:hAnsi="Times New Roman" w:cs="Times New Roman"/>
          <w:b/>
          <w:bCs/>
          <w:sz w:val="20"/>
          <w:szCs w:val="20"/>
        </w:rPr>
        <w:tab/>
      </w:r>
      <w:r w:rsidRPr="004C1475">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sz w:val="20"/>
          <w:szCs w:val="20"/>
        </w:rPr>
        <w:t>názov a adresa archívu</w:t>
      </w:r>
    </w:p>
    <w:p w:rsidR="00FF1425" w:rsidRPr="004C1475" w:rsidRDefault="00FF1425" w:rsidP="00E356B0">
      <w:pPr>
        <w:spacing w:after="0" w:line="240" w:lineRule="auto"/>
        <w:rPr>
          <w:rFonts w:ascii="Times New Roman" w:hAnsi="Times New Roman" w:cs="Times New Roman"/>
          <w:b/>
          <w:bCs/>
          <w:sz w:val="20"/>
          <w:szCs w:val="20"/>
        </w:rPr>
      </w:pPr>
    </w:p>
    <w:p w:rsidR="00FF1425" w:rsidRPr="004C1475" w:rsidRDefault="00FF1425" w:rsidP="00E356B0">
      <w:pPr>
        <w:spacing w:after="0" w:line="240" w:lineRule="auto"/>
        <w:rPr>
          <w:rFonts w:ascii="Times New Roman" w:hAnsi="Times New Roman" w:cs="Times New Roman"/>
          <w:sz w:val="20"/>
          <w:szCs w:val="20"/>
        </w:rPr>
      </w:pPr>
    </w:p>
    <w:p w:rsidR="00FF1425" w:rsidRPr="004C1475" w:rsidRDefault="00FF1425" w:rsidP="00E356B0">
      <w:pPr>
        <w:spacing w:after="0" w:line="240" w:lineRule="auto"/>
        <w:rPr>
          <w:rFonts w:ascii="Times New Roman" w:hAnsi="Times New Roman" w:cs="Times New Roman"/>
          <w:b/>
          <w:bCs/>
        </w:rPr>
      </w:pPr>
      <w:r w:rsidRPr="004C1475">
        <w:rPr>
          <w:rFonts w:ascii="Times New Roman" w:hAnsi="Times New Roman" w:cs="Times New Roman"/>
          <w:b/>
          <w:bCs/>
        </w:rPr>
        <w:t xml:space="preserve">                                                                          ●                                                             ●</w:t>
      </w:r>
    </w:p>
    <w:p w:rsidR="00FF1425" w:rsidRPr="004C1475" w:rsidRDefault="00FF1425" w:rsidP="00E356B0">
      <w:pPr>
        <w:spacing w:after="0" w:line="240" w:lineRule="auto"/>
        <w:rPr>
          <w:rFonts w:ascii="Times New Roman" w:hAnsi="Times New Roman" w:cs="Times New Roman"/>
          <w:b/>
          <w:bCs/>
        </w:rPr>
      </w:pPr>
    </w:p>
    <w:p w:rsidR="00FF1425" w:rsidRPr="004C1475" w:rsidRDefault="00FF1425" w:rsidP="00E356B0">
      <w:pPr>
        <w:spacing w:after="0" w:line="240" w:lineRule="auto"/>
        <w:rPr>
          <w:rFonts w:ascii="Times New Roman" w:hAnsi="Times New Roman" w:cs="Times New Roman"/>
          <w:b/>
          <w:bCs/>
        </w:rPr>
      </w:pPr>
    </w:p>
    <w:p w:rsidR="00FF1425" w:rsidRPr="004C1475" w:rsidRDefault="00FF1425" w:rsidP="00E356B0">
      <w:pPr>
        <w:spacing w:after="0" w:line="240" w:lineRule="auto"/>
        <w:ind w:left="0" w:firstLine="0"/>
        <w:rPr>
          <w:rFonts w:ascii="Times New Roman" w:hAnsi="Times New Roman" w:cs="Times New Roman"/>
          <w:b/>
          <w:bCs/>
        </w:rPr>
      </w:pPr>
    </w:p>
    <w:tbl>
      <w:tblPr>
        <w:tblW w:w="0" w:type="auto"/>
        <w:tblInd w:w="2" w:type="dxa"/>
        <w:tblLook w:val="01E0"/>
      </w:tblPr>
      <w:tblGrid>
        <w:gridCol w:w="2295"/>
        <w:gridCol w:w="2293"/>
        <w:gridCol w:w="2297"/>
        <w:gridCol w:w="2295"/>
      </w:tblGrid>
      <w:tr w:rsidR="00FF1425" w:rsidRPr="004C1475">
        <w:tc>
          <w:tcPr>
            <w:tcW w:w="2303" w:type="dxa"/>
          </w:tcPr>
          <w:p w:rsidR="00FF1425" w:rsidRPr="004C1475" w:rsidRDefault="00FF1425" w:rsidP="00E21BF6">
            <w:pPr>
              <w:spacing w:after="0" w:line="240" w:lineRule="auto"/>
              <w:jc w:val="center"/>
              <w:rPr>
                <w:rFonts w:ascii="Times New Roman" w:hAnsi="Times New Roman" w:cs="Times New Roman"/>
                <w:sz w:val="18"/>
                <w:szCs w:val="18"/>
              </w:rPr>
            </w:pPr>
            <w:r w:rsidRPr="004C1475">
              <w:rPr>
                <w:rFonts w:ascii="Times New Roman" w:hAnsi="Times New Roman" w:cs="Times New Roman"/>
                <w:sz w:val="18"/>
                <w:szCs w:val="18"/>
              </w:rPr>
              <w:t>Váš list číslo/zo dňa</w:t>
            </w:r>
          </w:p>
        </w:tc>
        <w:tc>
          <w:tcPr>
            <w:tcW w:w="2303" w:type="dxa"/>
          </w:tcPr>
          <w:p w:rsidR="00FF1425" w:rsidRPr="004C1475" w:rsidRDefault="00FF1425" w:rsidP="00E21BF6">
            <w:pPr>
              <w:spacing w:after="0" w:line="240" w:lineRule="auto"/>
              <w:jc w:val="center"/>
              <w:rPr>
                <w:rFonts w:ascii="Times New Roman" w:hAnsi="Times New Roman" w:cs="Times New Roman"/>
                <w:sz w:val="18"/>
                <w:szCs w:val="18"/>
              </w:rPr>
            </w:pPr>
            <w:r w:rsidRPr="004C1475">
              <w:rPr>
                <w:rFonts w:ascii="Times New Roman" w:hAnsi="Times New Roman" w:cs="Times New Roman"/>
                <w:sz w:val="18"/>
                <w:szCs w:val="18"/>
              </w:rPr>
              <w:t>Naše číslo</w:t>
            </w:r>
          </w:p>
        </w:tc>
        <w:tc>
          <w:tcPr>
            <w:tcW w:w="2303" w:type="dxa"/>
          </w:tcPr>
          <w:p w:rsidR="00FF1425" w:rsidRPr="004C1475" w:rsidRDefault="00FF1425" w:rsidP="00E21BF6">
            <w:pPr>
              <w:spacing w:after="0" w:line="240" w:lineRule="auto"/>
              <w:jc w:val="center"/>
              <w:rPr>
                <w:rFonts w:ascii="Times New Roman" w:hAnsi="Times New Roman" w:cs="Times New Roman"/>
                <w:sz w:val="18"/>
                <w:szCs w:val="18"/>
              </w:rPr>
            </w:pPr>
            <w:r w:rsidRPr="004C1475">
              <w:rPr>
                <w:rFonts w:ascii="Times New Roman" w:hAnsi="Times New Roman" w:cs="Times New Roman"/>
                <w:sz w:val="18"/>
                <w:szCs w:val="18"/>
              </w:rPr>
              <w:t>Vybavuje/linka</w:t>
            </w:r>
          </w:p>
        </w:tc>
        <w:tc>
          <w:tcPr>
            <w:tcW w:w="2303" w:type="dxa"/>
          </w:tcPr>
          <w:p w:rsidR="00FF1425" w:rsidRPr="004C1475" w:rsidRDefault="00FF1425" w:rsidP="00E21BF6">
            <w:pPr>
              <w:spacing w:after="0" w:line="240" w:lineRule="auto"/>
              <w:jc w:val="center"/>
              <w:rPr>
                <w:rFonts w:ascii="Times New Roman" w:hAnsi="Times New Roman" w:cs="Times New Roman"/>
                <w:sz w:val="18"/>
                <w:szCs w:val="18"/>
              </w:rPr>
            </w:pPr>
            <w:r w:rsidRPr="004C1475">
              <w:rPr>
                <w:rFonts w:ascii="Times New Roman" w:hAnsi="Times New Roman" w:cs="Times New Roman"/>
                <w:sz w:val="18"/>
                <w:szCs w:val="18"/>
              </w:rPr>
              <w:t>Miesto odoslania</w:t>
            </w:r>
          </w:p>
          <w:p w:rsidR="00FF1425" w:rsidRPr="004C1475" w:rsidRDefault="00FF1425" w:rsidP="00E21BF6">
            <w:pPr>
              <w:spacing w:after="0" w:line="240" w:lineRule="auto"/>
              <w:rPr>
                <w:rFonts w:ascii="Times New Roman" w:hAnsi="Times New Roman" w:cs="Times New Roman"/>
                <w:sz w:val="18"/>
                <w:szCs w:val="18"/>
              </w:rPr>
            </w:pPr>
            <w:r w:rsidRPr="004C1475">
              <w:rPr>
                <w:rFonts w:ascii="Times New Roman" w:hAnsi="Times New Roman" w:cs="Times New Roman"/>
                <w:sz w:val="18"/>
                <w:szCs w:val="18"/>
              </w:rPr>
              <w:t xml:space="preserve">              dátum</w:t>
            </w:r>
          </w:p>
        </w:tc>
      </w:tr>
      <w:tr w:rsidR="00FF1425" w:rsidRPr="004C1475">
        <w:tc>
          <w:tcPr>
            <w:tcW w:w="2303" w:type="dxa"/>
          </w:tcPr>
          <w:p w:rsidR="00FF1425" w:rsidRPr="004C1475" w:rsidRDefault="00FF1425" w:rsidP="00E21BF6">
            <w:pPr>
              <w:spacing w:after="0" w:line="240" w:lineRule="auto"/>
              <w:rPr>
                <w:rFonts w:ascii="Times New Roman" w:hAnsi="Times New Roman" w:cs="Times New Roman"/>
                <w:sz w:val="18"/>
                <w:szCs w:val="18"/>
              </w:rPr>
            </w:pPr>
          </w:p>
        </w:tc>
        <w:tc>
          <w:tcPr>
            <w:tcW w:w="2303" w:type="dxa"/>
          </w:tcPr>
          <w:p w:rsidR="00FF1425" w:rsidRPr="004C1475" w:rsidRDefault="00FF1425" w:rsidP="00E21BF6">
            <w:pPr>
              <w:spacing w:after="0" w:line="240" w:lineRule="auto"/>
              <w:rPr>
                <w:rFonts w:ascii="Times New Roman" w:hAnsi="Times New Roman" w:cs="Times New Roman"/>
                <w:sz w:val="18"/>
                <w:szCs w:val="18"/>
              </w:rPr>
            </w:pPr>
          </w:p>
        </w:tc>
        <w:tc>
          <w:tcPr>
            <w:tcW w:w="2303" w:type="dxa"/>
          </w:tcPr>
          <w:p w:rsidR="00FF1425" w:rsidRPr="004C1475" w:rsidRDefault="00FF1425" w:rsidP="00E21BF6">
            <w:pPr>
              <w:spacing w:after="0" w:line="240" w:lineRule="auto"/>
              <w:rPr>
                <w:rFonts w:ascii="Times New Roman" w:hAnsi="Times New Roman" w:cs="Times New Roman"/>
                <w:sz w:val="18"/>
                <w:szCs w:val="18"/>
              </w:rPr>
            </w:pPr>
          </w:p>
        </w:tc>
        <w:tc>
          <w:tcPr>
            <w:tcW w:w="2303" w:type="dxa"/>
          </w:tcPr>
          <w:p w:rsidR="00FF1425" w:rsidRPr="004C1475" w:rsidRDefault="00FF1425" w:rsidP="00E21BF6">
            <w:pPr>
              <w:spacing w:after="0" w:line="240" w:lineRule="auto"/>
              <w:rPr>
                <w:rFonts w:ascii="Times New Roman" w:hAnsi="Times New Roman" w:cs="Times New Roman"/>
                <w:sz w:val="18"/>
                <w:szCs w:val="18"/>
              </w:rPr>
            </w:pPr>
          </w:p>
        </w:tc>
      </w:tr>
    </w:tbl>
    <w:p w:rsidR="00FF1425" w:rsidRPr="004C1475" w:rsidRDefault="00FF1425" w:rsidP="00E356B0">
      <w:pPr>
        <w:spacing w:after="0" w:line="240" w:lineRule="auto"/>
        <w:rPr>
          <w:rFonts w:ascii="Times New Roman" w:hAnsi="Times New Roman" w:cs="Times New Roman"/>
          <w:sz w:val="18"/>
          <w:szCs w:val="18"/>
        </w:rPr>
      </w:pPr>
    </w:p>
    <w:p w:rsidR="00FF1425" w:rsidRPr="004C1475" w:rsidRDefault="00FF1425" w:rsidP="00E356B0">
      <w:pPr>
        <w:spacing w:after="0" w:line="240" w:lineRule="auto"/>
        <w:rPr>
          <w:rFonts w:ascii="Times New Roman" w:hAnsi="Times New Roman" w:cs="Times New Roman"/>
        </w:rPr>
      </w:pPr>
      <w:r w:rsidRPr="004C1475">
        <w:rPr>
          <w:rFonts w:ascii="Times New Roman" w:hAnsi="Times New Roman" w:cs="Times New Roman"/>
        </w:rPr>
        <w:t>Vec</w:t>
      </w:r>
    </w:p>
    <w:p w:rsidR="00FF1425" w:rsidRPr="004C1475" w:rsidRDefault="00FF1425" w:rsidP="00E356B0">
      <w:pPr>
        <w:spacing w:after="0" w:line="240" w:lineRule="auto"/>
        <w:rPr>
          <w:rFonts w:ascii="Times New Roman" w:hAnsi="Times New Roman" w:cs="Times New Roman"/>
        </w:rPr>
      </w:pPr>
      <w:r w:rsidRPr="004C1475">
        <w:rPr>
          <w:rFonts w:ascii="Times New Roman" w:hAnsi="Times New Roman" w:cs="Times New Roman"/>
        </w:rPr>
        <w:t xml:space="preserve">Návrh na vyradenie registratúrnych záznamov </w:t>
      </w:r>
    </w:p>
    <w:p w:rsidR="00FF1425" w:rsidRPr="004C1475" w:rsidRDefault="00FF1425" w:rsidP="00E356B0">
      <w:pPr>
        <w:spacing w:after="0" w:line="240" w:lineRule="auto"/>
        <w:rPr>
          <w:rFonts w:ascii="Times New Roman" w:hAnsi="Times New Roman" w:cs="Times New Roman"/>
          <w:u w:val="single"/>
        </w:rPr>
      </w:pPr>
      <w:r w:rsidRPr="004C1475">
        <w:rPr>
          <w:rFonts w:ascii="Times New Roman" w:hAnsi="Times New Roman" w:cs="Times New Roman"/>
          <w:u w:val="single"/>
        </w:rPr>
        <w:t>- predloženie                                                    .</w:t>
      </w:r>
    </w:p>
    <w:p w:rsidR="00FF1425" w:rsidRPr="004C1475" w:rsidRDefault="00FF1425" w:rsidP="00E356B0">
      <w:pPr>
        <w:spacing w:after="0" w:line="240" w:lineRule="auto"/>
        <w:rPr>
          <w:rFonts w:ascii="Times New Roman" w:hAnsi="Times New Roman" w:cs="Times New Roman"/>
        </w:rPr>
      </w:pPr>
    </w:p>
    <w:p w:rsidR="00FF1425" w:rsidRPr="004C1475" w:rsidRDefault="00FF1425" w:rsidP="00E356B0">
      <w:pPr>
        <w:spacing w:after="0" w:line="240" w:lineRule="auto"/>
        <w:rPr>
          <w:rFonts w:ascii="Times New Roman" w:hAnsi="Times New Roman" w:cs="Times New Roman"/>
        </w:rPr>
      </w:pPr>
    </w:p>
    <w:p w:rsidR="00FF1425" w:rsidRPr="004C1475" w:rsidRDefault="00FF1425" w:rsidP="00E356B0">
      <w:pPr>
        <w:spacing w:after="0" w:line="240" w:lineRule="auto"/>
        <w:rPr>
          <w:rFonts w:ascii="Times New Roman" w:hAnsi="Times New Roman" w:cs="Times New Roman"/>
        </w:rPr>
      </w:pPr>
      <w:r w:rsidRPr="004C1475">
        <w:rPr>
          <w:rFonts w:ascii="Times New Roman" w:hAnsi="Times New Roman" w:cs="Times New Roman"/>
        </w:rPr>
        <w:t xml:space="preserve">           Podľa § 19 zákona č. 395/2002 Z. z. o archívoch a registratúrach a o doplnení niektorých zákonov v znení neskorších predpisov navrhujeme na vyradenie registratúrne záznamy pochádzajúce z činnosti .....(</w:t>
      </w:r>
      <w:r w:rsidRPr="004C1475">
        <w:rPr>
          <w:rFonts w:ascii="Times New Roman" w:hAnsi="Times New Roman" w:cs="Times New Roman"/>
          <w:i/>
          <w:iCs/>
        </w:rPr>
        <w:t>uviesť</w:t>
      </w:r>
      <w:r>
        <w:rPr>
          <w:rFonts w:ascii="Times New Roman" w:hAnsi="Times New Roman" w:cs="Times New Roman"/>
          <w:i/>
          <w:iCs/>
        </w:rPr>
        <w:t xml:space="preserve">názovobecného </w:t>
      </w:r>
      <w:r w:rsidRPr="004C1475">
        <w:rPr>
          <w:rFonts w:ascii="Times New Roman" w:hAnsi="Times New Roman" w:cs="Times New Roman"/>
          <w:i/>
          <w:iCs/>
        </w:rPr>
        <w:t>úradu</w:t>
      </w:r>
      <w:r w:rsidRPr="004C1475">
        <w:rPr>
          <w:rFonts w:ascii="Times New Roman" w:hAnsi="Times New Roman" w:cs="Times New Roman"/>
        </w:rPr>
        <w:t>)...., ktoré uvádzame v pripojených zoznamoch.</w:t>
      </w:r>
    </w:p>
    <w:p w:rsidR="00FF1425" w:rsidRPr="004C1475" w:rsidRDefault="00FF1425" w:rsidP="00E356B0">
      <w:pPr>
        <w:spacing w:after="0" w:line="240" w:lineRule="auto"/>
        <w:rPr>
          <w:rFonts w:ascii="Times New Roman" w:hAnsi="Times New Roman" w:cs="Times New Roman"/>
        </w:rPr>
      </w:pPr>
    </w:p>
    <w:p w:rsidR="00FF1425" w:rsidRPr="004C1475" w:rsidRDefault="00FF1425" w:rsidP="00E356B0">
      <w:pPr>
        <w:spacing w:after="0" w:line="240" w:lineRule="auto"/>
        <w:rPr>
          <w:rFonts w:ascii="Times New Roman" w:hAnsi="Times New Roman" w:cs="Times New Roman"/>
        </w:rPr>
      </w:pPr>
      <w:r w:rsidRPr="004C1475">
        <w:rPr>
          <w:rFonts w:ascii="Times New Roman" w:hAnsi="Times New Roman" w:cs="Times New Roman"/>
        </w:rPr>
        <w:t xml:space="preserve">           Registratúrne záznamy usporiadané v súlade s Registratúrnym poriadkom .......................................... č. ............... z roku ..... navrhujeme vyradiť takto:</w:t>
      </w:r>
    </w:p>
    <w:p w:rsidR="00FF1425" w:rsidRPr="004C1475" w:rsidRDefault="00FF1425" w:rsidP="00E356B0">
      <w:pPr>
        <w:spacing w:after="0" w:line="240" w:lineRule="auto"/>
        <w:rPr>
          <w:rFonts w:ascii="Times New Roman" w:hAnsi="Times New Roman" w:cs="Times New Roman"/>
        </w:rPr>
      </w:pPr>
    </w:p>
    <w:p w:rsidR="00FF1425" w:rsidRPr="004C1475" w:rsidRDefault="00FF1425" w:rsidP="00E356B0">
      <w:pPr>
        <w:spacing w:after="0" w:line="240" w:lineRule="auto"/>
        <w:ind w:firstLine="0"/>
        <w:rPr>
          <w:rFonts w:ascii="Times New Roman" w:hAnsi="Times New Roman" w:cs="Times New Roman"/>
        </w:rPr>
      </w:pPr>
      <w:r w:rsidRPr="004C1475">
        <w:rPr>
          <w:rFonts w:ascii="Times New Roman" w:hAnsi="Times New Roman" w:cs="Times New Roman"/>
        </w:rPr>
        <w:t>1. záznamy so znakom hodnoty „A“ v počte ..... položiek z rokov .......odovzdať do archívu</w:t>
      </w:r>
    </w:p>
    <w:p w:rsidR="00FF1425" w:rsidRPr="004C1475" w:rsidRDefault="00FF1425" w:rsidP="00E356B0">
      <w:pPr>
        <w:spacing w:after="0" w:line="240" w:lineRule="auto"/>
        <w:ind w:firstLine="0"/>
        <w:rPr>
          <w:rFonts w:ascii="Times New Roman" w:hAnsi="Times New Roman" w:cs="Times New Roman"/>
        </w:rPr>
      </w:pPr>
      <w:r w:rsidRPr="004C1475">
        <w:rPr>
          <w:rFonts w:ascii="Times New Roman" w:hAnsi="Times New Roman" w:cs="Times New Roman"/>
        </w:rPr>
        <w:t>2. záznamy bez znaku hodnoty „A“ v počte ..... položiek z rokov ....... odovzdať na zničenie.</w:t>
      </w:r>
    </w:p>
    <w:p w:rsidR="00FF1425" w:rsidRPr="004C1475" w:rsidRDefault="00FF1425" w:rsidP="00E356B0">
      <w:pPr>
        <w:spacing w:after="0" w:line="240" w:lineRule="auto"/>
        <w:rPr>
          <w:rFonts w:ascii="Times New Roman" w:hAnsi="Times New Roman" w:cs="Times New Roman"/>
        </w:rPr>
      </w:pPr>
    </w:p>
    <w:p w:rsidR="00FF1425" w:rsidRPr="004C1475" w:rsidRDefault="00FF1425" w:rsidP="00E356B0">
      <w:pPr>
        <w:spacing w:after="0" w:line="240" w:lineRule="auto"/>
        <w:rPr>
          <w:rFonts w:ascii="Times New Roman" w:hAnsi="Times New Roman" w:cs="Times New Roman"/>
        </w:rPr>
      </w:pPr>
      <w:r w:rsidRPr="004C1475">
        <w:rPr>
          <w:rFonts w:ascii="Times New Roman" w:hAnsi="Times New Roman" w:cs="Times New Roman"/>
        </w:rPr>
        <w:t xml:space="preserve">           Registratúrne záznamy navrhnuté na vyradenie sú uložené podľa vecných skupín registratúrneho plánu platného v čase ich vzniku v ...</w:t>
      </w:r>
      <w:r>
        <w:rPr>
          <w:rFonts w:ascii="Times New Roman" w:hAnsi="Times New Roman" w:cs="Times New Roman"/>
        </w:rPr>
        <w:t xml:space="preserve"> (</w:t>
      </w:r>
      <w:r w:rsidRPr="004C1475">
        <w:rPr>
          <w:rFonts w:ascii="Times New Roman" w:hAnsi="Times New Roman" w:cs="Times New Roman"/>
          <w:i/>
          <w:iCs/>
        </w:rPr>
        <w:t>uviesťoznačenie úradu alebo je</w:t>
      </w:r>
      <w:r>
        <w:rPr>
          <w:rFonts w:ascii="Times New Roman" w:hAnsi="Times New Roman" w:cs="Times New Roman"/>
          <w:i/>
          <w:iCs/>
        </w:rPr>
        <w:t>ho registratúrneho strediska)</w:t>
      </w:r>
      <w:r w:rsidRPr="004C1475">
        <w:rPr>
          <w:rFonts w:ascii="Times New Roman" w:hAnsi="Times New Roman" w:cs="Times New Roman"/>
        </w:rPr>
        <w:t>.</w:t>
      </w:r>
    </w:p>
    <w:p w:rsidR="00FF1425" w:rsidRPr="004C1475" w:rsidRDefault="00FF1425" w:rsidP="00E356B0">
      <w:pPr>
        <w:spacing w:after="0" w:line="240" w:lineRule="auto"/>
        <w:rPr>
          <w:rFonts w:ascii="Times New Roman" w:hAnsi="Times New Roman" w:cs="Times New Roman"/>
        </w:rPr>
      </w:pPr>
    </w:p>
    <w:p w:rsidR="00FF1425" w:rsidRPr="004C1475" w:rsidRDefault="00FF1425" w:rsidP="00E356B0">
      <w:pPr>
        <w:spacing w:after="0" w:line="240" w:lineRule="auto"/>
        <w:rPr>
          <w:rFonts w:ascii="Times New Roman" w:hAnsi="Times New Roman" w:cs="Times New Roman"/>
        </w:rPr>
      </w:pPr>
      <w:r w:rsidRPr="004C1475">
        <w:rPr>
          <w:rFonts w:ascii="Times New Roman" w:hAnsi="Times New Roman" w:cs="Times New Roman"/>
        </w:rPr>
        <w:t xml:space="preserve">           Vyhlasujeme, že všetkým registratúrnym záznamom navrhnutým na vyradenie uplynula lehota uloženia.</w:t>
      </w:r>
    </w:p>
    <w:p w:rsidR="00FF1425" w:rsidRPr="004C1475" w:rsidRDefault="00FF1425" w:rsidP="00E356B0">
      <w:pPr>
        <w:spacing w:after="0" w:line="240" w:lineRule="auto"/>
        <w:ind w:firstLine="708"/>
        <w:rPr>
          <w:rFonts w:ascii="Times New Roman" w:hAnsi="Times New Roman" w:cs="Times New Roman"/>
        </w:rPr>
      </w:pPr>
      <w:r w:rsidRPr="004C1475">
        <w:rPr>
          <w:rFonts w:ascii="Times New Roman" w:hAnsi="Times New Roman" w:cs="Times New Roman"/>
        </w:rPr>
        <w:t>Vyhlasujeme, že registratúrne záznamy navrhnuté na vyradenie už nepotrebujeme pre svoju činnosť.</w:t>
      </w:r>
    </w:p>
    <w:p w:rsidR="00FF1425" w:rsidRPr="004C1475" w:rsidRDefault="00FF1425" w:rsidP="00E356B0">
      <w:pPr>
        <w:spacing w:after="0" w:line="240" w:lineRule="auto"/>
        <w:rPr>
          <w:rFonts w:ascii="Times New Roman" w:hAnsi="Times New Roman" w:cs="Times New Roman"/>
        </w:rPr>
      </w:pPr>
      <w:r w:rsidRPr="004C1475">
        <w:rPr>
          <w:rFonts w:ascii="Times New Roman" w:hAnsi="Times New Roman" w:cs="Times New Roman"/>
        </w:rPr>
        <w:t xml:space="preserve">           Žiadame preto o posúdenie predloženého návrhu na vyradenie registratúrnych záznamov so znakom hodnoty „A“ a bez znaku hodnoty „A“, ktoré sú uvedené v pripojených zoznamoch vecných skupín registratúrnych záznamov navrhnutých na vyradenie.</w:t>
      </w:r>
    </w:p>
    <w:p w:rsidR="00FF1425" w:rsidRPr="004C1475" w:rsidRDefault="00FF1425" w:rsidP="00E356B0">
      <w:pPr>
        <w:spacing w:after="0" w:line="240" w:lineRule="auto"/>
        <w:ind w:left="0" w:firstLine="0"/>
        <w:rPr>
          <w:rFonts w:ascii="Times New Roman" w:hAnsi="Times New Roman" w:cs="Times New Roman"/>
        </w:rPr>
      </w:pPr>
    </w:p>
    <w:p w:rsidR="00FF1425" w:rsidRPr="004C1475" w:rsidRDefault="00FF1425" w:rsidP="00E356B0">
      <w:pPr>
        <w:spacing w:after="0" w:line="240" w:lineRule="auto"/>
        <w:rPr>
          <w:rFonts w:ascii="Times New Roman" w:hAnsi="Times New Roman" w:cs="Times New Roman"/>
          <w:u w:val="single"/>
        </w:rPr>
      </w:pPr>
      <w:r w:rsidRPr="004C1475">
        <w:rPr>
          <w:rFonts w:ascii="Times New Roman" w:hAnsi="Times New Roman" w:cs="Times New Roman"/>
          <w:u w:val="single"/>
        </w:rPr>
        <w:t>2 prílohy</w:t>
      </w:r>
    </w:p>
    <w:p w:rsidR="00FF1425" w:rsidRPr="004C1475" w:rsidRDefault="00FF1425" w:rsidP="00E356B0">
      <w:pPr>
        <w:spacing w:after="0" w:line="240" w:lineRule="auto"/>
        <w:rPr>
          <w:rFonts w:ascii="Times New Roman" w:hAnsi="Times New Roman" w:cs="Times New Roman"/>
        </w:rPr>
      </w:pPr>
      <w:r>
        <w:rPr>
          <w:rFonts w:ascii="Times New Roman" w:hAnsi="Times New Roman" w:cs="Times New Roman"/>
        </w:rPr>
        <w:t>p</w:t>
      </w:r>
      <w:r w:rsidRPr="004C1475">
        <w:rPr>
          <w:rFonts w:ascii="Times New Roman" w:hAnsi="Times New Roman" w:cs="Times New Roman"/>
        </w:rPr>
        <w:t>odpis</w:t>
      </w:r>
    </w:p>
    <w:p w:rsidR="00FF1425" w:rsidRPr="004C1475" w:rsidRDefault="00FF1425" w:rsidP="00E356B0">
      <w:pPr>
        <w:spacing w:after="0" w:line="240" w:lineRule="auto"/>
        <w:rPr>
          <w:rFonts w:ascii="Times New Roman" w:hAnsi="Times New Roman" w:cs="Times New Roman"/>
        </w:rPr>
      </w:pPr>
      <w:r w:rsidRPr="004C1475">
        <w:rPr>
          <w:rFonts w:ascii="Times New Roman" w:hAnsi="Times New Roman" w:cs="Times New Roman"/>
        </w:rPr>
        <w:t xml:space="preserve">                                                                                                 titul, meno, priezvisko     </w:t>
      </w:r>
    </w:p>
    <w:p w:rsidR="00FF1425" w:rsidRPr="004C1475" w:rsidRDefault="00FF1425" w:rsidP="00E356B0">
      <w:pPr>
        <w:spacing w:after="0" w:line="240" w:lineRule="auto"/>
        <w:rPr>
          <w:rFonts w:ascii="Times New Roman" w:hAnsi="Times New Roman" w:cs="Times New Roman"/>
        </w:rPr>
      </w:pPr>
      <w:r w:rsidRPr="004C1475">
        <w:rPr>
          <w:rFonts w:ascii="Times New Roman" w:hAnsi="Times New Roman" w:cs="Times New Roman"/>
        </w:rPr>
        <w:t xml:space="preserve">                                                                                                            funkcia  </w:t>
      </w:r>
    </w:p>
    <w:p w:rsidR="00FF1425" w:rsidRPr="004C1475" w:rsidRDefault="00FF1425" w:rsidP="00E356B0">
      <w:pPr>
        <w:spacing w:after="0" w:line="240" w:lineRule="auto"/>
        <w:rPr>
          <w:rFonts w:ascii="Times New Roman" w:hAnsi="Times New Roman" w:cs="Times New Roman"/>
        </w:rPr>
      </w:pPr>
    </w:p>
    <w:tbl>
      <w:tblPr>
        <w:tblW w:w="0" w:type="auto"/>
        <w:tblInd w:w="2" w:type="dxa"/>
        <w:tblBorders>
          <w:top w:val="single" w:sz="4" w:space="0" w:color="auto"/>
        </w:tblBorders>
        <w:tblLayout w:type="fixed"/>
        <w:tblLook w:val="01E0"/>
      </w:tblPr>
      <w:tblGrid>
        <w:gridCol w:w="1548"/>
        <w:gridCol w:w="1800"/>
        <w:gridCol w:w="2340"/>
        <w:gridCol w:w="2340"/>
        <w:gridCol w:w="1260"/>
      </w:tblGrid>
      <w:tr w:rsidR="00FF1425" w:rsidRPr="004C1475">
        <w:tc>
          <w:tcPr>
            <w:tcW w:w="1548" w:type="dxa"/>
            <w:tcBorders>
              <w:top w:val="single" w:sz="4" w:space="0" w:color="auto"/>
            </w:tcBorders>
          </w:tcPr>
          <w:p w:rsidR="00FF1425" w:rsidRPr="00EB768E" w:rsidRDefault="00FF1425" w:rsidP="00E21BF6">
            <w:pPr>
              <w:pStyle w:val="Footer"/>
              <w:rPr>
                <w:i/>
                <w:iCs/>
                <w:sz w:val="18"/>
                <w:szCs w:val="18"/>
              </w:rPr>
            </w:pPr>
            <w:r w:rsidRPr="00EB768E">
              <w:rPr>
                <w:i/>
                <w:iCs/>
                <w:sz w:val="18"/>
                <w:szCs w:val="18"/>
              </w:rPr>
              <w:t>Telefón</w:t>
            </w:r>
          </w:p>
        </w:tc>
        <w:tc>
          <w:tcPr>
            <w:tcW w:w="1800" w:type="dxa"/>
            <w:tcBorders>
              <w:top w:val="single" w:sz="4" w:space="0" w:color="auto"/>
            </w:tcBorders>
          </w:tcPr>
          <w:p w:rsidR="00FF1425" w:rsidRPr="00EB768E" w:rsidRDefault="00FF1425" w:rsidP="00E21BF6">
            <w:pPr>
              <w:pStyle w:val="Footer"/>
              <w:rPr>
                <w:i/>
                <w:iCs/>
                <w:sz w:val="18"/>
                <w:szCs w:val="18"/>
              </w:rPr>
            </w:pPr>
            <w:r w:rsidRPr="00EB768E">
              <w:rPr>
                <w:i/>
                <w:iCs/>
                <w:sz w:val="18"/>
                <w:szCs w:val="18"/>
              </w:rPr>
              <w:t>Fax</w:t>
            </w:r>
          </w:p>
        </w:tc>
        <w:tc>
          <w:tcPr>
            <w:tcW w:w="2340" w:type="dxa"/>
            <w:tcBorders>
              <w:top w:val="single" w:sz="4" w:space="0" w:color="auto"/>
            </w:tcBorders>
          </w:tcPr>
          <w:p w:rsidR="00FF1425" w:rsidRPr="00EB768E" w:rsidRDefault="00FF1425" w:rsidP="00E21BF6">
            <w:pPr>
              <w:pStyle w:val="Footer"/>
              <w:rPr>
                <w:i/>
                <w:iCs/>
                <w:sz w:val="18"/>
                <w:szCs w:val="18"/>
              </w:rPr>
            </w:pPr>
            <w:r w:rsidRPr="00EB768E">
              <w:rPr>
                <w:i/>
                <w:iCs/>
                <w:sz w:val="18"/>
                <w:szCs w:val="18"/>
              </w:rPr>
              <w:t>E-mail</w:t>
            </w:r>
          </w:p>
        </w:tc>
        <w:tc>
          <w:tcPr>
            <w:tcW w:w="2340" w:type="dxa"/>
            <w:tcBorders>
              <w:top w:val="single" w:sz="4" w:space="0" w:color="auto"/>
            </w:tcBorders>
          </w:tcPr>
          <w:p w:rsidR="00FF1425" w:rsidRPr="00EB768E" w:rsidRDefault="00FF1425" w:rsidP="00E21BF6">
            <w:pPr>
              <w:pStyle w:val="Footer"/>
              <w:rPr>
                <w:i/>
                <w:iCs/>
                <w:sz w:val="18"/>
                <w:szCs w:val="18"/>
              </w:rPr>
            </w:pPr>
            <w:r w:rsidRPr="00EB768E">
              <w:rPr>
                <w:i/>
                <w:iCs/>
                <w:sz w:val="18"/>
                <w:szCs w:val="18"/>
              </w:rPr>
              <w:t>Internet</w:t>
            </w:r>
          </w:p>
        </w:tc>
        <w:tc>
          <w:tcPr>
            <w:tcW w:w="1260" w:type="dxa"/>
            <w:tcBorders>
              <w:top w:val="single" w:sz="4" w:space="0" w:color="auto"/>
            </w:tcBorders>
          </w:tcPr>
          <w:p w:rsidR="00FF1425" w:rsidRPr="00EB768E" w:rsidRDefault="00FF1425" w:rsidP="00E21BF6">
            <w:pPr>
              <w:pStyle w:val="Footer"/>
              <w:tabs>
                <w:tab w:val="clear" w:pos="4536"/>
                <w:tab w:val="clear" w:pos="9072"/>
                <w:tab w:val="left" w:pos="975"/>
              </w:tabs>
              <w:rPr>
                <w:i/>
                <w:iCs/>
                <w:sz w:val="18"/>
                <w:szCs w:val="18"/>
              </w:rPr>
            </w:pPr>
            <w:r w:rsidRPr="00EB768E">
              <w:rPr>
                <w:i/>
                <w:iCs/>
                <w:sz w:val="18"/>
                <w:szCs w:val="18"/>
              </w:rPr>
              <w:t>IČO</w:t>
            </w:r>
            <w:r w:rsidRPr="00EB768E">
              <w:rPr>
                <w:i/>
                <w:iCs/>
                <w:sz w:val="18"/>
                <w:szCs w:val="18"/>
              </w:rPr>
              <w:tab/>
            </w:r>
          </w:p>
        </w:tc>
      </w:tr>
    </w:tbl>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 xml:space="preserve">               Príloha č. 9 </w:t>
      </w:r>
      <w:r w:rsidRPr="00715BE4">
        <w:rPr>
          <w:rFonts w:ascii="Times New Roman" w:hAnsi="Times New Roman" w:cs="Times New Roman"/>
        </w:rPr>
        <w:t>k</w:t>
      </w:r>
      <w:r>
        <w:rPr>
          <w:rFonts w:ascii="Times New Roman" w:hAnsi="Times New Roman" w:cs="Times New Roman"/>
        </w:rPr>
        <w:t xml:space="preserve"> Registratúrnemu poriadku Obecného úradu Obce Riečka č. 1/2016 </w:t>
      </w:r>
      <w:r w:rsidRPr="00715BE4">
        <w:rPr>
          <w:rFonts w:ascii="Times New Roman" w:hAnsi="Times New Roman" w:cs="Times New Roman"/>
        </w:rPr>
        <w:t> </w:t>
      </w:r>
    </w:p>
    <w:p w:rsidR="00FF1425" w:rsidRPr="00715BE4"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jc w:val="center"/>
        <w:rPr>
          <w:rFonts w:ascii="Times New Roman" w:hAnsi="Times New Roman" w:cs="Times New Roman"/>
          <w:b/>
          <w:bCs/>
          <w:sz w:val="24"/>
          <w:szCs w:val="24"/>
          <w:u w:val="single"/>
        </w:rPr>
      </w:pPr>
      <w:r w:rsidRPr="00715BE4">
        <w:rPr>
          <w:rFonts w:ascii="Times New Roman" w:hAnsi="Times New Roman" w:cs="Times New Roman"/>
          <w:b/>
          <w:bCs/>
          <w:sz w:val="24"/>
          <w:szCs w:val="24"/>
          <w:u w:val="single"/>
        </w:rPr>
        <w:t>ZOZNAM VECNÝCH SKUPÍN REGISTRATÚRNYCH ZÁZNAMOV SO ZNAKOM</w:t>
      </w:r>
    </w:p>
    <w:p w:rsidR="00FF1425" w:rsidRPr="00715BE4" w:rsidRDefault="00FF1425" w:rsidP="00E356B0">
      <w:pPr>
        <w:autoSpaceDE w:val="0"/>
        <w:autoSpaceDN w:val="0"/>
        <w:adjustRightInd w:val="0"/>
        <w:spacing w:after="0" w:line="240" w:lineRule="auto"/>
        <w:ind w:left="426" w:hanging="426"/>
        <w:jc w:val="center"/>
        <w:rPr>
          <w:rFonts w:ascii="Times New Roman" w:hAnsi="Times New Roman" w:cs="Times New Roman"/>
          <w:sz w:val="24"/>
          <w:szCs w:val="24"/>
        </w:rPr>
      </w:pPr>
      <w:r w:rsidRPr="00715BE4">
        <w:rPr>
          <w:rFonts w:ascii="Times New Roman" w:hAnsi="Times New Roman" w:cs="Times New Roman"/>
          <w:b/>
          <w:bCs/>
          <w:sz w:val="24"/>
          <w:szCs w:val="24"/>
          <w:u w:val="single"/>
        </w:rPr>
        <w:t>HODNOTY ..A" NAVRHNUTÝCH NA VYRADENIE</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Obecný úrad Riečka, Hlavná 125/2, 974 01 Riečka </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3966" w:firstLine="282"/>
        <w:rPr>
          <w:rFonts w:ascii="Times New Roman" w:hAnsi="Times New Roman" w:cs="Times New Roman"/>
          <w:sz w:val="24"/>
          <w:szCs w:val="24"/>
        </w:rPr>
      </w:pPr>
      <w:r w:rsidRPr="00715BE4">
        <w:rPr>
          <w:rFonts w:ascii="Times New Roman" w:hAnsi="Times New Roman" w:cs="Times New Roman"/>
          <w:sz w:val="24"/>
          <w:szCs w:val="24"/>
        </w:rPr>
        <w:t>Príloha</w:t>
      </w:r>
      <w:r>
        <w:rPr>
          <w:rFonts w:ascii="Times New Roman" w:hAnsi="Times New Roman" w:cs="Times New Roman"/>
          <w:sz w:val="24"/>
          <w:szCs w:val="24"/>
        </w:rPr>
        <w:t xml:space="preserve"> </w:t>
      </w:r>
      <w:r w:rsidRPr="00715BE4">
        <w:rPr>
          <w:rFonts w:ascii="Times New Roman" w:hAnsi="Times New Roman" w:cs="Times New Roman"/>
          <w:sz w:val="24"/>
          <w:szCs w:val="24"/>
        </w:rPr>
        <w:t>k</w:t>
      </w:r>
      <w:r>
        <w:rPr>
          <w:rFonts w:ascii="Times New Roman" w:hAnsi="Times New Roman" w:cs="Times New Roman"/>
          <w:sz w:val="24"/>
          <w:szCs w:val="24"/>
        </w:rPr>
        <w:t> </w:t>
      </w:r>
      <w:r w:rsidRPr="00715BE4">
        <w:rPr>
          <w:rFonts w:ascii="Times New Roman" w:hAnsi="Times New Roman" w:cs="Times New Roman"/>
          <w:sz w:val="24"/>
          <w:szCs w:val="24"/>
        </w:rPr>
        <w:t>návrhu</w:t>
      </w:r>
      <w:r>
        <w:rPr>
          <w:rFonts w:ascii="Times New Roman" w:hAnsi="Times New Roman" w:cs="Times New Roman"/>
          <w:sz w:val="24"/>
          <w:szCs w:val="24"/>
        </w:rPr>
        <w:t xml:space="preserve"> </w:t>
      </w:r>
      <w:r w:rsidRPr="00715BE4">
        <w:rPr>
          <w:rFonts w:ascii="Times New Roman" w:hAnsi="Times New Roman" w:cs="Times New Roman"/>
          <w:sz w:val="24"/>
          <w:szCs w:val="24"/>
        </w:rPr>
        <w:t>na</w:t>
      </w:r>
      <w:r>
        <w:rPr>
          <w:rFonts w:ascii="Times New Roman" w:hAnsi="Times New Roman" w:cs="Times New Roman"/>
          <w:sz w:val="24"/>
          <w:szCs w:val="24"/>
        </w:rPr>
        <w:t xml:space="preserve"> </w:t>
      </w:r>
      <w:r w:rsidRPr="00715BE4">
        <w:rPr>
          <w:rFonts w:ascii="Times New Roman" w:hAnsi="Times New Roman" w:cs="Times New Roman"/>
          <w:sz w:val="24"/>
          <w:szCs w:val="24"/>
        </w:rPr>
        <w:t>vyradenie</w:t>
      </w:r>
    </w:p>
    <w:p w:rsidR="00FF1425" w:rsidRPr="00715BE4" w:rsidRDefault="00FF1425" w:rsidP="00E356B0">
      <w:pPr>
        <w:autoSpaceDE w:val="0"/>
        <w:autoSpaceDN w:val="0"/>
        <w:adjustRightInd w:val="0"/>
        <w:spacing w:after="0" w:line="240" w:lineRule="auto"/>
        <w:ind w:left="3684" w:firstLine="564"/>
        <w:rPr>
          <w:rFonts w:ascii="Times New Roman" w:hAnsi="Times New Roman" w:cs="Times New Roman"/>
          <w:sz w:val="24"/>
          <w:szCs w:val="24"/>
        </w:rPr>
      </w:pPr>
      <w:r w:rsidRPr="00715BE4">
        <w:rPr>
          <w:rFonts w:ascii="Times New Roman" w:hAnsi="Times New Roman" w:cs="Times New Roman"/>
          <w:sz w:val="24"/>
          <w:szCs w:val="24"/>
        </w:rPr>
        <w:t>Číslo spisu:</w:t>
      </w:r>
    </w:p>
    <w:p w:rsidR="00FF1425" w:rsidRPr="00715BE4" w:rsidRDefault="00FF1425" w:rsidP="00E356B0">
      <w:pPr>
        <w:autoSpaceDE w:val="0"/>
        <w:autoSpaceDN w:val="0"/>
        <w:adjustRightInd w:val="0"/>
        <w:spacing w:after="0" w:line="240" w:lineRule="auto"/>
        <w:ind w:left="3540" w:firstLine="708"/>
        <w:rPr>
          <w:rFonts w:ascii="Times New Roman" w:hAnsi="Times New Roman" w:cs="Times New Roman"/>
          <w:sz w:val="24"/>
          <w:szCs w:val="24"/>
        </w:rPr>
      </w:pPr>
      <w:r w:rsidRPr="00715BE4">
        <w:rPr>
          <w:rFonts w:ascii="Times New Roman" w:hAnsi="Times New Roman" w:cs="Times New Roman"/>
          <w:sz w:val="24"/>
          <w:szCs w:val="24"/>
        </w:rPr>
        <w:t>Dátum</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jc w:val="center"/>
        <w:rPr>
          <w:rFonts w:ascii="Times New Roman" w:hAnsi="Times New Roman" w:cs="Times New Roman"/>
          <w:b/>
          <w:bCs/>
          <w:sz w:val="24"/>
          <w:szCs w:val="24"/>
        </w:rPr>
      </w:pPr>
      <w:r w:rsidRPr="00715BE4">
        <w:rPr>
          <w:rFonts w:ascii="Times New Roman" w:hAnsi="Times New Roman" w:cs="Times New Roman"/>
          <w:b/>
          <w:bCs/>
          <w:sz w:val="24"/>
          <w:szCs w:val="24"/>
        </w:rPr>
        <w:t>Zoznam vecných skupín registratúrnych záznamov so znakom hodnoty "A"</w:t>
      </w:r>
    </w:p>
    <w:p w:rsidR="00FF1425" w:rsidRPr="00715BE4" w:rsidRDefault="00FF1425" w:rsidP="00E356B0">
      <w:pPr>
        <w:autoSpaceDE w:val="0"/>
        <w:autoSpaceDN w:val="0"/>
        <w:adjustRightInd w:val="0"/>
        <w:spacing w:after="0" w:line="240" w:lineRule="auto"/>
        <w:jc w:val="center"/>
        <w:rPr>
          <w:rFonts w:ascii="Times New Roman" w:hAnsi="Times New Roman" w:cs="Times New Roman"/>
          <w:sz w:val="24"/>
          <w:szCs w:val="24"/>
        </w:rPr>
      </w:pPr>
      <w:r w:rsidRPr="00715BE4">
        <w:rPr>
          <w:rFonts w:ascii="Times New Roman" w:hAnsi="Times New Roman" w:cs="Times New Roman"/>
          <w:b/>
          <w:bCs/>
          <w:sz w:val="24"/>
          <w:szCs w:val="24"/>
        </w:rPr>
        <w:t>navrhnutých na vyradenie</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r w:rsidRPr="00715BE4">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Por.</w:t>
      </w:r>
      <w:r w:rsidRPr="00715BE4">
        <w:rPr>
          <w:rFonts w:ascii="Times New Roman" w:hAnsi="Times New Roman" w:cs="Times New Roman"/>
          <w:sz w:val="20"/>
          <w:szCs w:val="20"/>
        </w:rPr>
        <w:tab/>
      </w:r>
      <w:r w:rsidRPr="00715BE4">
        <w:rPr>
          <w:rFonts w:ascii="Times New Roman" w:hAnsi="Times New Roman" w:cs="Times New Roman"/>
          <w:sz w:val="20"/>
          <w:szCs w:val="20"/>
        </w:rPr>
        <w:tab/>
        <w:t>RZ</w:t>
      </w:r>
      <w:r w:rsidRPr="00715BE4">
        <w:rPr>
          <w:rFonts w:ascii="Times New Roman" w:hAnsi="Times New Roman" w:cs="Times New Roman"/>
          <w:sz w:val="20"/>
          <w:szCs w:val="20"/>
        </w:rPr>
        <w:tab/>
      </w:r>
      <w:r w:rsidRPr="00715BE4">
        <w:rPr>
          <w:rFonts w:ascii="Times New Roman" w:hAnsi="Times New Roman" w:cs="Times New Roman"/>
          <w:sz w:val="20"/>
          <w:szCs w:val="20"/>
        </w:rPr>
        <w:tab/>
        <w:t>Názov vecnej</w:t>
      </w:r>
      <w:r w:rsidRPr="00715BE4">
        <w:rPr>
          <w:rFonts w:ascii="Times New Roman" w:hAnsi="Times New Roman" w:cs="Times New Roman"/>
          <w:sz w:val="20"/>
          <w:szCs w:val="20"/>
        </w:rPr>
        <w:tab/>
      </w:r>
      <w:r w:rsidRPr="00715BE4">
        <w:rPr>
          <w:rFonts w:ascii="Times New Roman" w:hAnsi="Times New Roman" w:cs="Times New Roman"/>
          <w:sz w:val="20"/>
          <w:szCs w:val="20"/>
        </w:rPr>
        <w:tab/>
        <w:t>ZH</w:t>
      </w:r>
      <w:r w:rsidRPr="00715BE4">
        <w:rPr>
          <w:rFonts w:ascii="Times New Roman" w:hAnsi="Times New Roman" w:cs="Times New Roman"/>
          <w:sz w:val="20"/>
          <w:szCs w:val="20"/>
        </w:rPr>
        <w:tab/>
        <w:t>Rozpätie</w:t>
      </w:r>
      <w:r w:rsidRPr="00715BE4">
        <w:rPr>
          <w:rFonts w:ascii="Times New Roman" w:hAnsi="Times New Roman" w:cs="Times New Roman"/>
          <w:sz w:val="20"/>
          <w:szCs w:val="20"/>
        </w:rPr>
        <w:tab/>
        <w:t>Množstvo</w:t>
      </w:r>
      <w:r w:rsidRPr="00715BE4">
        <w:rPr>
          <w:rFonts w:ascii="Times New Roman" w:hAnsi="Times New Roman" w:cs="Times New Roman"/>
          <w:sz w:val="20"/>
          <w:szCs w:val="20"/>
        </w:rPr>
        <w:tab/>
        <w:t>Poznámka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č.</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 xml:space="preserve">   skupiny</w:t>
      </w:r>
      <w:r w:rsidRPr="00715BE4">
        <w:rPr>
          <w:rFonts w:ascii="Times New Roman" w:hAnsi="Times New Roman" w:cs="Times New Roman"/>
          <w:sz w:val="20"/>
          <w:szCs w:val="20"/>
        </w:rPr>
        <w:tab/>
      </w:r>
      <w:r w:rsidRPr="00715BE4">
        <w:rPr>
          <w:rFonts w:ascii="Times New Roman" w:hAnsi="Times New Roman" w:cs="Times New Roman"/>
          <w:sz w:val="20"/>
          <w:szCs w:val="20"/>
        </w:rPr>
        <w:tab/>
        <w:t>LU</w:t>
      </w:r>
      <w:r w:rsidRPr="00715BE4">
        <w:rPr>
          <w:rFonts w:ascii="Times New Roman" w:hAnsi="Times New Roman" w:cs="Times New Roman"/>
          <w:sz w:val="20"/>
          <w:szCs w:val="20"/>
        </w:rPr>
        <w:tab/>
        <w:t>rokov</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___________________________________________________________________________________</w:t>
      </w:r>
      <w:r>
        <w:rPr>
          <w:rFonts w:ascii="Times New Roman" w:hAnsi="Times New Roman" w:cs="Times New Roman"/>
          <w:sz w:val="20"/>
          <w:szCs w:val="20"/>
        </w:rPr>
        <w:t>____</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0" w:firstLine="0"/>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Vysvetlivky:</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Por. č.</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 poradové číslo (číslo položky)</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RZ</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 registratúrna značka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Vecná skupina</w:t>
      </w:r>
      <w:r w:rsidRPr="00715BE4">
        <w:rPr>
          <w:rFonts w:ascii="Times New Roman" w:hAnsi="Times New Roman" w:cs="Times New Roman"/>
          <w:sz w:val="20"/>
          <w:szCs w:val="20"/>
        </w:rPr>
        <w:tab/>
      </w:r>
      <w:r w:rsidRPr="00715BE4">
        <w:rPr>
          <w:rFonts w:ascii="Times New Roman" w:hAnsi="Times New Roman" w:cs="Times New Roman"/>
          <w:sz w:val="20"/>
          <w:szCs w:val="20"/>
        </w:rPr>
        <w:tab/>
        <w:t>- názov podľa registratúrneho plánu</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ZH</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-znak hodnoty</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LU</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-lehota uloženia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Množstvo</w:t>
      </w:r>
      <w:r w:rsidRPr="00715BE4">
        <w:rPr>
          <w:rFonts w:ascii="Times New Roman" w:hAnsi="Times New Roman" w:cs="Times New Roman"/>
          <w:sz w:val="20"/>
          <w:szCs w:val="20"/>
        </w:rPr>
        <w:tab/>
      </w:r>
      <w:r w:rsidRPr="00715BE4">
        <w:rPr>
          <w:rFonts w:ascii="Times New Roman" w:hAnsi="Times New Roman" w:cs="Times New Roman"/>
          <w:sz w:val="20"/>
          <w:szCs w:val="20"/>
        </w:rPr>
        <w:tab/>
        <w:t>-počet fasciklov, balíkov a podobne</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Poznámka</w:t>
      </w:r>
      <w:r w:rsidRPr="00715BE4">
        <w:rPr>
          <w:rFonts w:ascii="Times New Roman" w:hAnsi="Times New Roman" w:cs="Times New Roman"/>
          <w:sz w:val="20"/>
          <w:szCs w:val="20"/>
        </w:rPr>
        <w:tab/>
      </w:r>
      <w:r w:rsidRPr="00715BE4">
        <w:rPr>
          <w:rFonts w:ascii="Times New Roman" w:hAnsi="Times New Roman" w:cs="Times New Roman"/>
          <w:sz w:val="20"/>
          <w:szCs w:val="20"/>
        </w:rPr>
        <w:tab/>
        <w:t>-napríklad obmedzenie prístupu, fyzický stav a podobne</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Pr="00CA7BAC" w:rsidRDefault="00FF1425" w:rsidP="00E356B0">
      <w:pPr>
        <w:autoSpaceDE w:val="0"/>
        <w:autoSpaceDN w:val="0"/>
        <w:adjustRightInd w:val="0"/>
        <w:spacing w:after="0" w:line="240" w:lineRule="auto"/>
        <w:ind w:left="426" w:hanging="426"/>
        <w:jc w:val="center"/>
        <w:rPr>
          <w:rFonts w:ascii="Times New Roman" w:hAnsi="Times New Roman" w:cs="Times New Roman"/>
        </w:rPr>
      </w:pPr>
      <w:r w:rsidRPr="00715BE4">
        <w:rPr>
          <w:rFonts w:ascii="Times New Roman" w:hAnsi="Times New Roman" w:cs="Times New Roman"/>
        </w:rPr>
        <w:t xml:space="preserve">Príloha č. </w:t>
      </w:r>
      <w:r>
        <w:rPr>
          <w:rFonts w:ascii="Times New Roman" w:hAnsi="Times New Roman" w:cs="Times New Roman"/>
        </w:rPr>
        <w:t>10</w:t>
      </w:r>
      <w:r>
        <w:rPr>
          <w:rFonts w:ascii="Times New Roman" w:hAnsi="Times New Roman" w:cs="Times New Roman"/>
          <w:i/>
          <w:iCs/>
        </w:rPr>
        <w:t xml:space="preserve">  </w:t>
      </w:r>
      <w:r w:rsidRPr="00715BE4">
        <w:rPr>
          <w:rFonts w:ascii="Times New Roman" w:hAnsi="Times New Roman" w:cs="Times New Roman"/>
        </w:rPr>
        <w:t>k</w:t>
      </w:r>
      <w:r>
        <w:rPr>
          <w:rFonts w:ascii="Times New Roman" w:hAnsi="Times New Roman" w:cs="Times New Roman"/>
        </w:rPr>
        <w:t> Registratúrnemu poriadku Obecného úradu Obce Riečka  č.1/2016</w:t>
      </w:r>
    </w:p>
    <w:p w:rsidR="00FF1425" w:rsidRPr="004A151F" w:rsidRDefault="00FF1425" w:rsidP="00E356B0">
      <w:pPr>
        <w:ind w:left="0"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rPr>
      </w:pPr>
    </w:p>
    <w:p w:rsidR="00FF1425" w:rsidRPr="00715BE4" w:rsidRDefault="00FF1425" w:rsidP="00E356B0">
      <w:pPr>
        <w:autoSpaceDE w:val="0"/>
        <w:autoSpaceDN w:val="0"/>
        <w:adjustRightInd w:val="0"/>
        <w:spacing w:after="0" w:line="240" w:lineRule="auto"/>
        <w:ind w:left="426" w:hanging="426"/>
        <w:jc w:val="right"/>
        <w:rPr>
          <w:rFonts w:ascii="Times New Roman" w:hAnsi="Times New Roman" w:cs="Times New Roman"/>
        </w:rPr>
      </w:pPr>
      <w:r w:rsidRPr="00715BE4">
        <w:rPr>
          <w:rFonts w:ascii="Times New Roman" w:hAnsi="Times New Roman" w:cs="Times New Roman"/>
        </w:rPr>
        <w:t xml:space="preserve"> </w:t>
      </w:r>
    </w:p>
    <w:p w:rsidR="00FF1425" w:rsidRPr="00715BE4" w:rsidRDefault="00FF1425" w:rsidP="00E356B0">
      <w:pPr>
        <w:autoSpaceDE w:val="0"/>
        <w:autoSpaceDN w:val="0"/>
        <w:adjustRightInd w:val="0"/>
        <w:spacing w:after="0" w:line="240" w:lineRule="auto"/>
        <w:ind w:left="426" w:hanging="426"/>
        <w:jc w:val="center"/>
        <w:rPr>
          <w:rFonts w:ascii="Times New Roman" w:hAnsi="Times New Roman" w:cs="Times New Roman"/>
          <w:b/>
          <w:bCs/>
          <w:sz w:val="24"/>
          <w:szCs w:val="24"/>
          <w:u w:val="single"/>
        </w:rPr>
      </w:pPr>
      <w:r w:rsidRPr="00715BE4">
        <w:rPr>
          <w:rFonts w:ascii="Times New Roman" w:hAnsi="Times New Roman" w:cs="Times New Roman"/>
          <w:b/>
          <w:bCs/>
          <w:sz w:val="24"/>
          <w:szCs w:val="24"/>
          <w:u w:val="single"/>
        </w:rPr>
        <w:t>ZOZNAM VECNÝCH</w:t>
      </w:r>
      <w:r>
        <w:rPr>
          <w:rFonts w:ascii="Times New Roman" w:hAnsi="Times New Roman" w:cs="Times New Roman"/>
          <w:b/>
          <w:bCs/>
          <w:sz w:val="24"/>
          <w:szCs w:val="24"/>
          <w:u w:val="single"/>
        </w:rPr>
        <w:t xml:space="preserve"> </w:t>
      </w:r>
      <w:r w:rsidRPr="00715BE4">
        <w:rPr>
          <w:rFonts w:ascii="Times New Roman" w:hAnsi="Times New Roman" w:cs="Times New Roman"/>
          <w:b/>
          <w:bCs/>
          <w:sz w:val="24"/>
          <w:szCs w:val="24"/>
          <w:u w:val="single"/>
        </w:rPr>
        <w:t>SKUPÍN REGISTRATÚRNYCH ZÁZNAMOV BEZ ZNAKU</w:t>
      </w:r>
    </w:p>
    <w:p w:rsidR="00FF1425" w:rsidRPr="00715BE4" w:rsidRDefault="00FF1425" w:rsidP="00E356B0">
      <w:pPr>
        <w:autoSpaceDE w:val="0"/>
        <w:autoSpaceDN w:val="0"/>
        <w:adjustRightInd w:val="0"/>
        <w:spacing w:after="0" w:line="240" w:lineRule="auto"/>
        <w:ind w:left="426" w:hanging="426"/>
        <w:jc w:val="center"/>
        <w:rPr>
          <w:rFonts w:ascii="Times New Roman" w:hAnsi="Times New Roman" w:cs="Times New Roman"/>
          <w:b/>
          <w:bCs/>
          <w:sz w:val="24"/>
          <w:szCs w:val="24"/>
        </w:rPr>
      </w:pPr>
      <w:r w:rsidRPr="00715BE4">
        <w:rPr>
          <w:rFonts w:ascii="Times New Roman" w:hAnsi="Times New Roman" w:cs="Times New Roman"/>
          <w:b/>
          <w:bCs/>
          <w:sz w:val="24"/>
          <w:szCs w:val="24"/>
          <w:u w:val="single"/>
        </w:rPr>
        <w:t>HODNOTY ..A" NAVRHNUTÝCH NA VYRADENIE</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pBdr>
          <w:bottom w:val="single" w:sz="12" w:space="1" w:color="auto"/>
        </w:pBdr>
        <w:autoSpaceDE w:val="0"/>
        <w:autoSpaceDN w:val="0"/>
        <w:adjustRightInd w:val="0"/>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Obecný úrad Riečka, Hlavná 125/2, 974 01 Riečka </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674" w:firstLine="282"/>
        <w:rPr>
          <w:rFonts w:ascii="Times New Roman" w:hAnsi="Times New Roman" w:cs="Times New Roman"/>
          <w:sz w:val="24"/>
          <w:szCs w:val="24"/>
        </w:rPr>
      </w:pPr>
      <w:r w:rsidRPr="00715BE4">
        <w:rPr>
          <w:rFonts w:ascii="Times New Roman" w:hAnsi="Times New Roman" w:cs="Times New Roman"/>
          <w:sz w:val="24"/>
          <w:szCs w:val="24"/>
        </w:rPr>
        <w:t>Príloha</w:t>
      </w:r>
      <w:r>
        <w:rPr>
          <w:rFonts w:ascii="Times New Roman" w:hAnsi="Times New Roman" w:cs="Times New Roman"/>
          <w:sz w:val="24"/>
          <w:szCs w:val="24"/>
        </w:rPr>
        <w:t xml:space="preserve"> </w:t>
      </w:r>
      <w:r w:rsidRPr="00715BE4">
        <w:rPr>
          <w:rFonts w:ascii="Times New Roman" w:hAnsi="Times New Roman" w:cs="Times New Roman"/>
          <w:sz w:val="24"/>
          <w:szCs w:val="24"/>
        </w:rPr>
        <w:t>k</w:t>
      </w:r>
      <w:r>
        <w:rPr>
          <w:rFonts w:ascii="Times New Roman" w:hAnsi="Times New Roman" w:cs="Times New Roman"/>
          <w:sz w:val="24"/>
          <w:szCs w:val="24"/>
        </w:rPr>
        <w:t> </w:t>
      </w:r>
      <w:r w:rsidRPr="00715BE4">
        <w:rPr>
          <w:rFonts w:ascii="Times New Roman" w:hAnsi="Times New Roman" w:cs="Times New Roman"/>
          <w:sz w:val="24"/>
          <w:szCs w:val="24"/>
        </w:rPr>
        <w:t>návrhu</w:t>
      </w:r>
      <w:r>
        <w:rPr>
          <w:rFonts w:ascii="Times New Roman" w:hAnsi="Times New Roman" w:cs="Times New Roman"/>
          <w:sz w:val="24"/>
          <w:szCs w:val="24"/>
        </w:rPr>
        <w:t xml:space="preserve"> </w:t>
      </w:r>
      <w:r w:rsidRPr="00715BE4">
        <w:rPr>
          <w:rFonts w:ascii="Times New Roman" w:hAnsi="Times New Roman" w:cs="Times New Roman"/>
          <w:sz w:val="24"/>
          <w:szCs w:val="24"/>
        </w:rPr>
        <w:t>na vyradenie</w:t>
      </w:r>
    </w:p>
    <w:p w:rsidR="00FF1425" w:rsidRPr="00715BE4" w:rsidRDefault="00FF1425" w:rsidP="00E356B0">
      <w:pPr>
        <w:autoSpaceDE w:val="0"/>
        <w:autoSpaceDN w:val="0"/>
        <w:adjustRightInd w:val="0"/>
        <w:spacing w:after="0" w:line="240" w:lineRule="auto"/>
        <w:ind w:left="4392" w:firstLine="564"/>
        <w:rPr>
          <w:rFonts w:ascii="Times New Roman" w:hAnsi="Times New Roman" w:cs="Times New Roman"/>
          <w:sz w:val="24"/>
          <w:szCs w:val="24"/>
        </w:rPr>
      </w:pPr>
      <w:r w:rsidRPr="00715BE4">
        <w:rPr>
          <w:rFonts w:ascii="Times New Roman" w:hAnsi="Times New Roman" w:cs="Times New Roman"/>
          <w:sz w:val="24"/>
          <w:szCs w:val="24"/>
        </w:rPr>
        <w:t>Číslo spisu:</w:t>
      </w:r>
    </w:p>
    <w:p w:rsidR="00FF1425" w:rsidRPr="00715BE4" w:rsidRDefault="00FF1425" w:rsidP="00E356B0">
      <w:pPr>
        <w:autoSpaceDE w:val="0"/>
        <w:autoSpaceDN w:val="0"/>
        <w:adjustRightInd w:val="0"/>
        <w:spacing w:after="0" w:line="240" w:lineRule="auto"/>
        <w:ind w:left="4674" w:firstLine="282"/>
        <w:rPr>
          <w:rFonts w:ascii="Times New Roman" w:hAnsi="Times New Roman" w:cs="Times New Roman"/>
          <w:sz w:val="24"/>
          <w:szCs w:val="24"/>
        </w:rPr>
      </w:pPr>
      <w:r w:rsidRPr="00715BE4">
        <w:rPr>
          <w:rFonts w:ascii="Times New Roman" w:hAnsi="Times New Roman" w:cs="Times New Roman"/>
          <w:sz w:val="24"/>
          <w:szCs w:val="24"/>
        </w:rPr>
        <w:t>Dátum</w:t>
      </w:r>
      <w:r>
        <w:rPr>
          <w:rFonts w:ascii="Times New Roman" w:hAnsi="Times New Roman" w:cs="Times New Roman"/>
          <w:sz w:val="24"/>
          <w:szCs w:val="24"/>
        </w:rPr>
        <w:t>:</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b/>
          <w:bCs/>
          <w:sz w:val="24"/>
          <w:szCs w:val="24"/>
        </w:rPr>
      </w:pPr>
    </w:p>
    <w:p w:rsidR="00FF1425" w:rsidRPr="00715BE4" w:rsidRDefault="00FF1425" w:rsidP="00E356B0">
      <w:pPr>
        <w:autoSpaceDE w:val="0"/>
        <w:autoSpaceDN w:val="0"/>
        <w:adjustRightInd w:val="0"/>
        <w:spacing w:after="0" w:line="240" w:lineRule="auto"/>
        <w:ind w:left="426" w:hanging="426"/>
        <w:jc w:val="center"/>
        <w:rPr>
          <w:rFonts w:ascii="Times New Roman" w:hAnsi="Times New Roman" w:cs="Times New Roman"/>
          <w:sz w:val="24"/>
          <w:szCs w:val="24"/>
        </w:rPr>
      </w:pPr>
      <w:r w:rsidRPr="00715BE4">
        <w:rPr>
          <w:rFonts w:ascii="Times New Roman" w:hAnsi="Times New Roman" w:cs="Times New Roman"/>
          <w:b/>
          <w:bCs/>
          <w:sz w:val="24"/>
          <w:szCs w:val="24"/>
        </w:rPr>
        <w:t xml:space="preserve">Zoznam vecných skupín registratúrnych záznamov bez znaku hodnoty" </w:t>
      </w:r>
      <w:r w:rsidRPr="00715BE4">
        <w:rPr>
          <w:rFonts w:ascii="Times New Roman" w:hAnsi="Times New Roman" w:cs="Times New Roman"/>
          <w:sz w:val="24"/>
          <w:szCs w:val="24"/>
        </w:rPr>
        <w:t>A"</w:t>
      </w:r>
    </w:p>
    <w:p w:rsidR="00FF1425" w:rsidRPr="00715BE4" w:rsidRDefault="00FF1425" w:rsidP="00E356B0">
      <w:pPr>
        <w:autoSpaceDE w:val="0"/>
        <w:autoSpaceDN w:val="0"/>
        <w:adjustRightInd w:val="0"/>
        <w:spacing w:after="0" w:line="240" w:lineRule="auto"/>
        <w:ind w:left="426" w:hanging="426"/>
        <w:jc w:val="center"/>
        <w:rPr>
          <w:rFonts w:ascii="Times New Roman" w:hAnsi="Times New Roman" w:cs="Times New Roman"/>
          <w:b/>
          <w:bCs/>
          <w:sz w:val="24"/>
          <w:szCs w:val="24"/>
        </w:rPr>
      </w:pPr>
      <w:r w:rsidRPr="00715BE4">
        <w:rPr>
          <w:rFonts w:ascii="Times New Roman" w:hAnsi="Times New Roman" w:cs="Times New Roman"/>
          <w:b/>
          <w:bCs/>
          <w:sz w:val="24"/>
          <w:szCs w:val="24"/>
        </w:rPr>
        <w:t>navrhnutých na vyradenie</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r w:rsidRPr="00715BE4">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Por.</w:t>
      </w:r>
      <w:r w:rsidRPr="00715BE4">
        <w:rPr>
          <w:rFonts w:ascii="Times New Roman" w:hAnsi="Times New Roman" w:cs="Times New Roman"/>
          <w:sz w:val="20"/>
          <w:szCs w:val="20"/>
        </w:rPr>
        <w:tab/>
      </w:r>
      <w:r w:rsidRPr="00715BE4">
        <w:rPr>
          <w:rFonts w:ascii="Times New Roman" w:hAnsi="Times New Roman" w:cs="Times New Roman"/>
          <w:sz w:val="20"/>
          <w:szCs w:val="20"/>
        </w:rPr>
        <w:tab/>
        <w:t>RZ</w:t>
      </w:r>
      <w:r w:rsidRPr="00715BE4">
        <w:rPr>
          <w:rFonts w:ascii="Times New Roman" w:hAnsi="Times New Roman" w:cs="Times New Roman"/>
          <w:sz w:val="20"/>
          <w:szCs w:val="20"/>
        </w:rPr>
        <w:tab/>
      </w:r>
      <w:r w:rsidRPr="00715BE4">
        <w:rPr>
          <w:rFonts w:ascii="Times New Roman" w:hAnsi="Times New Roman" w:cs="Times New Roman"/>
          <w:sz w:val="20"/>
          <w:szCs w:val="20"/>
        </w:rPr>
        <w:tab/>
        <w:t>Názov vecnej</w:t>
      </w:r>
      <w:r w:rsidRPr="00715BE4">
        <w:rPr>
          <w:rFonts w:ascii="Times New Roman" w:hAnsi="Times New Roman" w:cs="Times New Roman"/>
          <w:sz w:val="20"/>
          <w:szCs w:val="20"/>
        </w:rPr>
        <w:tab/>
      </w:r>
      <w:r w:rsidRPr="00715BE4">
        <w:rPr>
          <w:rFonts w:ascii="Times New Roman" w:hAnsi="Times New Roman" w:cs="Times New Roman"/>
          <w:sz w:val="20"/>
          <w:szCs w:val="20"/>
        </w:rPr>
        <w:tab/>
        <w:t>LU</w:t>
      </w:r>
      <w:r w:rsidRPr="00715BE4">
        <w:rPr>
          <w:rFonts w:ascii="Times New Roman" w:hAnsi="Times New Roman" w:cs="Times New Roman"/>
          <w:sz w:val="20"/>
          <w:szCs w:val="20"/>
        </w:rPr>
        <w:tab/>
        <w:t>Rozpätie</w:t>
      </w:r>
      <w:r w:rsidRPr="00715BE4">
        <w:rPr>
          <w:rFonts w:ascii="Times New Roman" w:hAnsi="Times New Roman" w:cs="Times New Roman"/>
          <w:sz w:val="20"/>
          <w:szCs w:val="20"/>
        </w:rPr>
        <w:tab/>
        <w:t>Množstvo</w:t>
      </w:r>
      <w:r w:rsidRPr="00715BE4">
        <w:rPr>
          <w:rFonts w:ascii="Times New Roman" w:hAnsi="Times New Roman" w:cs="Times New Roman"/>
          <w:sz w:val="20"/>
          <w:szCs w:val="20"/>
        </w:rPr>
        <w:tab/>
        <w:t>Poznámka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č.</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 xml:space="preserve">   skupiny</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rokov</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___________________________________________________________________________________</w:t>
      </w:r>
      <w:r>
        <w:rPr>
          <w:rFonts w:ascii="Times New Roman" w:hAnsi="Times New Roman" w:cs="Times New Roman"/>
          <w:sz w:val="20"/>
          <w:szCs w:val="20"/>
        </w:rPr>
        <w:t>____</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4"/>
          <w:szCs w:val="24"/>
        </w:rPr>
      </w:pPr>
    </w:p>
    <w:p w:rsidR="00FF1425" w:rsidRPr="00715BE4" w:rsidRDefault="00FF1425" w:rsidP="00E356B0">
      <w:pPr>
        <w:autoSpaceDE w:val="0"/>
        <w:autoSpaceDN w:val="0"/>
        <w:adjustRightInd w:val="0"/>
        <w:spacing w:after="0" w:line="240" w:lineRule="auto"/>
        <w:ind w:left="0" w:firstLine="0"/>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Vysvetlivky:</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Por. č.</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 xml:space="preserve">- poradové číslo </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RZ</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 registratúrna značka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Vecná skupina</w:t>
      </w:r>
      <w:r w:rsidRPr="00715BE4">
        <w:rPr>
          <w:rFonts w:ascii="Times New Roman" w:hAnsi="Times New Roman" w:cs="Times New Roman"/>
          <w:sz w:val="20"/>
          <w:szCs w:val="20"/>
        </w:rPr>
        <w:tab/>
      </w:r>
      <w:r w:rsidRPr="00715BE4">
        <w:rPr>
          <w:rFonts w:ascii="Times New Roman" w:hAnsi="Times New Roman" w:cs="Times New Roman"/>
          <w:sz w:val="20"/>
          <w:szCs w:val="20"/>
        </w:rPr>
        <w:tab/>
        <w:t>- názov podľa registratúrneho plánu</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LU</w:t>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r>
      <w:r w:rsidRPr="00715BE4">
        <w:rPr>
          <w:rFonts w:ascii="Times New Roman" w:hAnsi="Times New Roman" w:cs="Times New Roman"/>
          <w:sz w:val="20"/>
          <w:szCs w:val="20"/>
        </w:rPr>
        <w:tab/>
        <w:t>-lehota uloženia</w:t>
      </w:r>
    </w:p>
    <w:p w:rsidR="00FF1425" w:rsidRPr="00715BE4"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Množstvo</w:t>
      </w:r>
      <w:r w:rsidRPr="00715BE4">
        <w:rPr>
          <w:rFonts w:ascii="Times New Roman" w:hAnsi="Times New Roman" w:cs="Times New Roman"/>
          <w:sz w:val="20"/>
          <w:szCs w:val="20"/>
        </w:rPr>
        <w:tab/>
      </w:r>
      <w:r w:rsidRPr="00715BE4">
        <w:rPr>
          <w:rFonts w:ascii="Times New Roman" w:hAnsi="Times New Roman" w:cs="Times New Roman"/>
          <w:sz w:val="20"/>
          <w:szCs w:val="20"/>
        </w:rPr>
        <w:tab/>
        <w:t>-počet fasciklov, balíkov, šanonov a podobne</w:t>
      </w:r>
    </w:p>
    <w:p w:rsidR="00FF1425" w:rsidRDefault="00FF1425" w:rsidP="00E356B0">
      <w:pPr>
        <w:autoSpaceDE w:val="0"/>
        <w:autoSpaceDN w:val="0"/>
        <w:adjustRightInd w:val="0"/>
        <w:spacing w:after="0" w:line="240" w:lineRule="auto"/>
        <w:ind w:left="426" w:hanging="426"/>
        <w:rPr>
          <w:rFonts w:ascii="Times New Roman" w:hAnsi="Times New Roman" w:cs="Times New Roman"/>
          <w:sz w:val="20"/>
          <w:szCs w:val="20"/>
        </w:rPr>
      </w:pPr>
      <w:r w:rsidRPr="00715BE4">
        <w:rPr>
          <w:rFonts w:ascii="Times New Roman" w:hAnsi="Times New Roman" w:cs="Times New Roman"/>
          <w:sz w:val="20"/>
          <w:szCs w:val="20"/>
        </w:rPr>
        <w:t>Poznámka</w:t>
      </w:r>
      <w:r w:rsidRPr="00715BE4">
        <w:rPr>
          <w:rFonts w:ascii="Times New Roman" w:hAnsi="Times New Roman" w:cs="Times New Roman"/>
          <w:sz w:val="20"/>
          <w:szCs w:val="20"/>
        </w:rPr>
        <w:tab/>
      </w:r>
      <w:r w:rsidRPr="00715BE4">
        <w:rPr>
          <w:rFonts w:ascii="Times New Roman" w:hAnsi="Times New Roman" w:cs="Times New Roman"/>
          <w:sz w:val="20"/>
          <w:szCs w:val="20"/>
        </w:rPr>
        <w:tab/>
        <w:t xml:space="preserve">-napríklad obmedzenie </w:t>
      </w:r>
      <w:r>
        <w:rPr>
          <w:rFonts w:ascii="Times New Roman" w:hAnsi="Times New Roman" w:cs="Times New Roman"/>
          <w:sz w:val="20"/>
          <w:szCs w:val="20"/>
        </w:rPr>
        <w:t>prístupu, fyzický stav a podobne</w:t>
      </w: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E356B0">
      <w:pPr>
        <w:autoSpaceDE w:val="0"/>
        <w:autoSpaceDN w:val="0"/>
        <w:adjustRightInd w:val="0"/>
        <w:spacing w:after="0" w:line="240" w:lineRule="auto"/>
        <w:ind w:left="426" w:hanging="426"/>
        <w:rPr>
          <w:rFonts w:ascii="Arial" w:hAnsi="Arial" w:cs="Arial"/>
          <w:b/>
          <w:bCs/>
        </w:rPr>
      </w:pPr>
    </w:p>
    <w:p w:rsidR="00FF1425" w:rsidRDefault="00FF1425" w:rsidP="00EC25CB">
      <w:pPr>
        <w:autoSpaceDE w:val="0"/>
        <w:autoSpaceDN w:val="0"/>
        <w:adjustRightInd w:val="0"/>
        <w:spacing w:after="0" w:line="240" w:lineRule="auto"/>
        <w:ind w:left="426" w:hanging="426"/>
        <w:jc w:val="center"/>
        <w:rPr>
          <w:rFonts w:ascii="Arial" w:hAnsi="Arial" w:cs="Arial"/>
          <w:b/>
          <w:bCs/>
        </w:rPr>
      </w:pPr>
    </w:p>
    <w:p w:rsidR="00FF1425" w:rsidRDefault="00FF1425" w:rsidP="00EC25CB">
      <w:pPr>
        <w:autoSpaceDE w:val="0"/>
        <w:autoSpaceDN w:val="0"/>
        <w:adjustRightInd w:val="0"/>
        <w:spacing w:after="0" w:line="240" w:lineRule="auto"/>
        <w:ind w:left="426" w:hanging="426"/>
        <w:jc w:val="center"/>
        <w:rPr>
          <w:rFonts w:ascii="Arial" w:hAnsi="Arial" w:cs="Arial"/>
          <w:b/>
          <w:bCs/>
        </w:rPr>
      </w:pPr>
    </w:p>
    <w:p w:rsidR="00FF1425" w:rsidRDefault="00FF1425" w:rsidP="00B766FA">
      <w:pPr>
        <w:autoSpaceDE w:val="0"/>
        <w:autoSpaceDN w:val="0"/>
        <w:adjustRightInd w:val="0"/>
        <w:spacing w:after="0" w:line="240" w:lineRule="auto"/>
        <w:ind w:left="0" w:firstLine="0"/>
        <w:rPr>
          <w:rFonts w:ascii="Times New Roman" w:hAnsi="Times New Roman" w:cs="Times New Roman"/>
        </w:rPr>
      </w:pPr>
    </w:p>
    <w:p w:rsidR="00FF1425" w:rsidRDefault="00FF1425" w:rsidP="000F1103">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0F1103">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0F1103">
      <w:pPr>
        <w:autoSpaceDE w:val="0"/>
        <w:autoSpaceDN w:val="0"/>
        <w:adjustRightInd w:val="0"/>
        <w:spacing w:after="0" w:line="240" w:lineRule="auto"/>
        <w:ind w:left="426" w:hanging="426"/>
        <w:jc w:val="right"/>
        <w:rPr>
          <w:rFonts w:ascii="Times New Roman" w:hAnsi="Times New Roman" w:cs="Times New Roman"/>
        </w:rPr>
      </w:pPr>
    </w:p>
    <w:p w:rsidR="00FF1425" w:rsidRDefault="00FF1425" w:rsidP="000F1103">
      <w:pPr>
        <w:autoSpaceDE w:val="0"/>
        <w:autoSpaceDN w:val="0"/>
        <w:adjustRightInd w:val="0"/>
        <w:spacing w:after="0" w:line="240" w:lineRule="auto"/>
        <w:ind w:left="426" w:hanging="426"/>
        <w:jc w:val="right"/>
        <w:rPr>
          <w:rFonts w:ascii="Times New Roman" w:hAnsi="Times New Roman" w:cs="Times New Roman"/>
        </w:rPr>
      </w:pPr>
    </w:p>
    <w:sectPr w:rsidR="00FF1425" w:rsidSect="009D6A46">
      <w:pgSz w:w="11906" w:h="16838"/>
      <w:pgMar w:top="993"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425" w:rsidRDefault="00FF1425" w:rsidP="009C7634">
      <w:pPr>
        <w:spacing w:after="0" w:line="240" w:lineRule="auto"/>
      </w:pPr>
      <w:r>
        <w:separator/>
      </w:r>
    </w:p>
  </w:endnote>
  <w:endnote w:type="continuationSeparator" w:id="0">
    <w:p w:rsidR="00FF1425" w:rsidRDefault="00FF1425" w:rsidP="009C7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425" w:rsidRDefault="00FF1425" w:rsidP="009C7634">
      <w:pPr>
        <w:spacing w:after="0" w:line="240" w:lineRule="auto"/>
      </w:pPr>
      <w:r>
        <w:separator/>
      </w:r>
    </w:p>
  </w:footnote>
  <w:footnote w:type="continuationSeparator" w:id="0">
    <w:p w:rsidR="00FF1425" w:rsidRDefault="00FF1425" w:rsidP="009C7634">
      <w:pPr>
        <w:spacing w:after="0" w:line="240" w:lineRule="auto"/>
      </w:pPr>
      <w:r>
        <w:continuationSeparator/>
      </w:r>
    </w:p>
  </w:footnote>
  <w:footnote w:id="1">
    <w:p w:rsidR="00FF1425" w:rsidRDefault="00FF1425" w:rsidP="00674FA6">
      <w:pPr>
        <w:pStyle w:val="FootnoteText"/>
        <w:ind w:left="142" w:hanging="142"/>
      </w:pPr>
      <w:r>
        <w:rPr>
          <w:rStyle w:val="FootnoteReference"/>
        </w:rPr>
        <w:footnoteRef/>
      </w:r>
      <w:r>
        <w:t xml:space="preserve"> § 16 ods. 3 zákona č. 395/2002 Z. z. o archívoch a registratúrach a o doplnení niektorých zákonov v znení neskorších predpisov.</w:t>
      </w:r>
    </w:p>
  </w:footnote>
  <w:footnote w:id="2">
    <w:p w:rsidR="00FF1425" w:rsidRDefault="00FF1425" w:rsidP="00CB741F">
      <w:pPr>
        <w:autoSpaceDE w:val="0"/>
        <w:autoSpaceDN w:val="0"/>
        <w:adjustRightInd w:val="0"/>
        <w:spacing w:after="0" w:line="240" w:lineRule="auto"/>
        <w:ind w:left="142" w:hanging="142"/>
      </w:pPr>
      <w:r>
        <w:rPr>
          <w:rStyle w:val="FootnoteReference"/>
        </w:rPr>
        <w:footnoteRef/>
      </w:r>
      <w:r>
        <w:t xml:space="preserve"> </w:t>
      </w:r>
      <w:r w:rsidRPr="00CB741F">
        <w:rPr>
          <w:rFonts w:ascii="Times New Roman" w:hAnsi="Times New Roman" w:cs="Times New Roman"/>
          <w:sz w:val="20"/>
          <w:szCs w:val="20"/>
        </w:rPr>
        <w:t>Napríklad zákon č. 431/2002 Z. z. o účtovníctve v znení neskorš</w:t>
      </w:r>
      <w:r>
        <w:rPr>
          <w:rFonts w:ascii="Times New Roman" w:hAnsi="Times New Roman" w:cs="Times New Roman"/>
          <w:sz w:val="20"/>
          <w:szCs w:val="20"/>
        </w:rPr>
        <w:t xml:space="preserve">ích predpisov, zákon č. 9/2010 </w:t>
      </w:r>
      <w:r w:rsidRPr="00CB741F">
        <w:rPr>
          <w:rFonts w:ascii="Times New Roman" w:hAnsi="Times New Roman" w:cs="Times New Roman"/>
          <w:sz w:val="20"/>
          <w:szCs w:val="20"/>
        </w:rPr>
        <w:t xml:space="preserve">Z. z. o sťažnostiach, zákon č. </w:t>
      </w:r>
      <w:r>
        <w:rPr>
          <w:rFonts w:ascii="Times New Roman" w:hAnsi="Times New Roman" w:cs="Times New Roman"/>
          <w:sz w:val="20"/>
          <w:szCs w:val="20"/>
        </w:rPr>
        <w:t>122</w:t>
      </w:r>
      <w:r w:rsidRPr="00CB741F">
        <w:rPr>
          <w:rFonts w:ascii="Times New Roman" w:hAnsi="Times New Roman" w:cs="Times New Roman"/>
          <w:sz w:val="20"/>
          <w:szCs w:val="20"/>
        </w:rPr>
        <w:t>/20</w:t>
      </w:r>
      <w:r>
        <w:rPr>
          <w:rFonts w:ascii="Times New Roman" w:hAnsi="Times New Roman" w:cs="Times New Roman"/>
          <w:sz w:val="20"/>
          <w:szCs w:val="20"/>
        </w:rPr>
        <w:t>13</w:t>
      </w:r>
      <w:r w:rsidRPr="00CB741F">
        <w:rPr>
          <w:rFonts w:ascii="Times New Roman" w:hAnsi="Times New Roman" w:cs="Times New Roman"/>
          <w:sz w:val="20"/>
          <w:szCs w:val="20"/>
        </w:rPr>
        <w:t xml:space="preserve"> Z. z. o ochrane osobných údajov v znení </w:t>
      </w:r>
      <w:r>
        <w:rPr>
          <w:rFonts w:ascii="Times New Roman" w:hAnsi="Times New Roman" w:cs="Times New Roman"/>
          <w:sz w:val="20"/>
          <w:szCs w:val="20"/>
        </w:rPr>
        <w:t>zákona č. 84/2014 Z. z., vyhláška Národného bezpečnostného úradu č. 453/2007 Z. z. o administratívnej bezpečnosti</w:t>
      </w:r>
      <w:r>
        <w:rPr>
          <w:rFonts w:ascii="Times New Roman" w:hAnsi="Times New Roman" w:cs="Times New Roman"/>
          <w:i/>
          <w:iCs/>
          <w:sz w:val="20"/>
          <w:szCs w:val="20"/>
        </w:rPr>
        <w:t>.</w:t>
      </w:r>
    </w:p>
  </w:footnote>
  <w:footnote w:id="3">
    <w:p w:rsidR="00FF1425" w:rsidRDefault="00FF1425" w:rsidP="00674FA6">
      <w:pPr>
        <w:pStyle w:val="FootnoteText"/>
        <w:ind w:left="142" w:hanging="142"/>
      </w:pPr>
      <w:r>
        <w:rPr>
          <w:rStyle w:val="FootnoteReference"/>
        </w:rPr>
        <w:footnoteRef/>
      </w:r>
      <w:r>
        <w:t xml:space="preserve"> § 17 vyhlášky Ministerstva vnútra Slovenskej republiky  č. 410/2015 Z. z. o podrobnostiach výkonu správy registratúry orgánov verejnej moci a o tvorbe spisu.</w:t>
      </w:r>
    </w:p>
  </w:footnote>
  <w:footnote w:id="4">
    <w:p w:rsidR="00FF1425" w:rsidRDefault="00FF1425">
      <w:pPr>
        <w:pStyle w:val="FootnoteText"/>
      </w:pPr>
      <w:r w:rsidRPr="00674FA6">
        <w:rPr>
          <w:rStyle w:val="FootnoteReference"/>
        </w:rPr>
        <w:footnoteRef/>
      </w:r>
      <w:r w:rsidRPr="00674FA6">
        <w:t xml:space="preserve"> § 24 a § 24a zákona č. 395/2002 Z. z.  </w:t>
      </w:r>
    </w:p>
  </w:footnote>
  <w:footnote w:id="5">
    <w:p w:rsidR="00FF1425" w:rsidRDefault="00FF1425" w:rsidP="00615FA8">
      <w:pPr>
        <w:pStyle w:val="FootnoteText"/>
        <w:ind w:left="142" w:hanging="142"/>
      </w:pPr>
      <w:r>
        <w:rPr>
          <w:rStyle w:val="FootnoteReference"/>
        </w:rPr>
        <w:footnoteRef/>
      </w:r>
      <w:r>
        <w:t xml:space="preserve"> § 3 ods. 3 písm. c) zákona č. 270/1995 Z. z. o štátnom jazyku Slovenskej republiky v znení neskorších   predpisov.  </w:t>
      </w:r>
    </w:p>
  </w:footnote>
  <w:footnote w:id="6">
    <w:p w:rsidR="00FF1425" w:rsidRDefault="00FF1425">
      <w:pPr>
        <w:pStyle w:val="FootnoteText"/>
      </w:pPr>
      <w:r>
        <w:rPr>
          <w:rStyle w:val="FootnoteReference"/>
        </w:rPr>
        <w:footnoteRef/>
      </w:r>
      <w:r>
        <w:t xml:space="preserve">   § 1 až § 3 vyhlášky Ministerstva vnútra Slovenskej republiky č. 410/2015 Z. z. </w:t>
      </w:r>
    </w:p>
  </w:footnote>
  <w:footnote w:id="7">
    <w:p w:rsidR="00FF1425" w:rsidRDefault="00FF1425" w:rsidP="0037577A">
      <w:pPr>
        <w:pStyle w:val="FootnoteText"/>
      </w:pPr>
      <w:r>
        <w:rPr>
          <w:rStyle w:val="FootnoteReference"/>
        </w:rPr>
        <w:footnoteRef/>
      </w:r>
      <w:r>
        <w:t xml:space="preserve">   § 4 vyhlášky Ministerstva vnútra Slovenskej republiky č. 410/2015 Z. z.</w:t>
      </w:r>
    </w:p>
  </w:footnote>
  <w:footnote w:id="8">
    <w:p w:rsidR="00FF1425" w:rsidRDefault="00FF1425" w:rsidP="00615FA8">
      <w:pPr>
        <w:pStyle w:val="FootnoteText"/>
        <w:ind w:left="284" w:hanging="284"/>
      </w:pPr>
      <w:r w:rsidRPr="00DF5C36">
        <w:rPr>
          <w:rStyle w:val="FootnoteReference"/>
        </w:rPr>
        <w:footnoteRef/>
      </w:r>
      <w:r>
        <w:t xml:space="preserve">   § 5 vyhlášky Ministerstva vnútra Slovenskej republiky č. 410/2015 Z. z.</w:t>
      </w:r>
    </w:p>
  </w:footnote>
  <w:footnote w:id="9">
    <w:p w:rsidR="00FF1425" w:rsidRDefault="00FF1425" w:rsidP="00DF5C36">
      <w:pPr>
        <w:pStyle w:val="FootnoteText"/>
      </w:pPr>
      <w:r>
        <w:rPr>
          <w:rStyle w:val="FootnoteReference"/>
        </w:rPr>
        <w:footnoteRef/>
      </w:r>
      <w:r>
        <w:t xml:space="preserve"> § 6 a § 10 vyhlášky Ministerstva vnútra Slovenskej republiky č. 410/2015 Z. z.</w:t>
      </w:r>
    </w:p>
  </w:footnote>
  <w:footnote w:id="10">
    <w:p w:rsidR="00FF1425" w:rsidRDefault="00FF1425">
      <w:pPr>
        <w:pStyle w:val="FootnoteText"/>
      </w:pPr>
      <w:r>
        <w:rPr>
          <w:rStyle w:val="FootnoteReference"/>
        </w:rPr>
        <w:footnoteRef/>
      </w:r>
      <w:r>
        <w:t xml:space="preserve"> § 7 a 8 vyhlášky Ministerstva vnútra Slovenskej republiky č. 410/2015 Z. z.</w:t>
      </w:r>
    </w:p>
  </w:footnote>
  <w:footnote w:id="11">
    <w:p w:rsidR="00FF1425" w:rsidRDefault="00FF1425" w:rsidP="00615FA8">
      <w:pPr>
        <w:pStyle w:val="FootnoteText"/>
        <w:ind w:left="142" w:hanging="142"/>
      </w:pPr>
      <w:r>
        <w:rPr>
          <w:rStyle w:val="FootnoteReference"/>
        </w:rPr>
        <w:footnoteRef/>
      </w:r>
      <w:r>
        <w:t xml:space="preserve"> </w:t>
      </w:r>
      <w:r w:rsidRPr="008D547F">
        <w:t>Výnos Ministerstva vnútra Slovenskej republiky č. 525/2011 Z. z. o štandard</w:t>
      </w:r>
      <w:r>
        <w:t xml:space="preserve">och pre elektronické informačné </w:t>
      </w:r>
      <w:r w:rsidRPr="008D547F">
        <w:t xml:space="preserve">     </w:t>
      </w:r>
      <w:r>
        <w:t xml:space="preserve"> </w:t>
      </w:r>
      <w:r w:rsidRPr="008D547F">
        <w:t>systémy na správu registratúry.</w:t>
      </w:r>
    </w:p>
  </w:footnote>
  <w:footnote w:id="12">
    <w:p w:rsidR="00FF1425" w:rsidRDefault="00FF1425">
      <w:pPr>
        <w:pStyle w:val="FootnoteText"/>
      </w:pPr>
      <w:r>
        <w:rPr>
          <w:rStyle w:val="FootnoteReference"/>
        </w:rPr>
        <w:footnoteRef/>
      </w:r>
      <w:r>
        <w:t xml:space="preserve"> </w:t>
      </w:r>
      <w:r>
        <w:rPr>
          <w:i/>
          <w:iCs/>
        </w:rPr>
        <w:t>uviesť interný predpis, ktorý upravuje používanie informačného systému na správu registratúry</w:t>
      </w:r>
    </w:p>
  </w:footnote>
  <w:footnote w:id="13">
    <w:p w:rsidR="00FF1425" w:rsidRDefault="00FF1425">
      <w:pPr>
        <w:pStyle w:val="FootnoteText"/>
      </w:pPr>
      <w:r>
        <w:rPr>
          <w:rStyle w:val="FootnoteReference"/>
        </w:rPr>
        <w:footnoteRef/>
      </w:r>
      <w:r>
        <w:t xml:space="preserve"> </w:t>
      </w:r>
      <w:r>
        <w:rPr>
          <w:i/>
          <w:iCs/>
        </w:rPr>
        <w:t>uviesť interný predpis, ktorý upravuje používanie informačného systému na správu registratúry</w:t>
      </w:r>
    </w:p>
  </w:footnote>
  <w:footnote w:id="14">
    <w:p w:rsidR="00FF1425" w:rsidRDefault="00FF1425">
      <w:pPr>
        <w:pStyle w:val="FootnoteText"/>
      </w:pPr>
      <w:r w:rsidRPr="0039306A">
        <w:rPr>
          <w:rStyle w:val="FootnoteReference"/>
        </w:rPr>
        <w:footnoteRef/>
      </w:r>
      <w:r w:rsidRPr="0039306A">
        <w:t xml:space="preserve"> </w:t>
      </w:r>
      <w:r w:rsidRPr="00DA4175">
        <w:t>Vyhláška</w:t>
      </w:r>
      <w:r>
        <w:t xml:space="preserve"> Národného bezpečnostného úradu</w:t>
      </w:r>
      <w:r w:rsidRPr="00DA4175">
        <w:t xml:space="preserve"> č. 453/2007 Z. z.</w:t>
      </w:r>
      <w:r w:rsidRPr="00645A71">
        <w:rPr>
          <w:color w:val="FF0000"/>
        </w:rPr>
        <w:t xml:space="preserve"> </w:t>
      </w:r>
    </w:p>
  </w:footnote>
  <w:footnote w:id="15">
    <w:p w:rsidR="00FF1425" w:rsidRDefault="00FF1425" w:rsidP="00AB771A">
      <w:pPr>
        <w:pStyle w:val="FootnoteText"/>
      </w:pPr>
      <w:r>
        <w:rPr>
          <w:rStyle w:val="FootnoteReference"/>
        </w:rPr>
        <w:footnoteRef/>
      </w:r>
      <w:r>
        <w:t xml:space="preserve"> § 11 vyhlášky Ministerstva vnútra Slovenskej republiky č. 410/2015 Z. z.</w:t>
      </w:r>
    </w:p>
  </w:footnote>
  <w:footnote w:id="16">
    <w:p w:rsidR="00FF1425" w:rsidRDefault="00FF1425" w:rsidP="009D6A46">
      <w:pPr>
        <w:pStyle w:val="FootnoteText"/>
      </w:pPr>
      <w:r>
        <w:rPr>
          <w:rStyle w:val="FootnoteReference"/>
        </w:rPr>
        <w:footnoteRef/>
      </w:r>
      <w:r>
        <w:t xml:space="preserve"> § 9 vyhlášky Ministerstva vnútra Slovenskej republiky č. 410/2015 Z. z.</w:t>
      </w:r>
    </w:p>
  </w:footnote>
  <w:footnote w:id="17">
    <w:p w:rsidR="00FF1425" w:rsidRDefault="00FF1425">
      <w:pPr>
        <w:pStyle w:val="FootnoteText"/>
      </w:pPr>
      <w:r>
        <w:rPr>
          <w:rStyle w:val="FootnoteReference"/>
        </w:rPr>
        <w:footnoteRef/>
      </w:r>
      <w:r>
        <w:t xml:space="preserve"> </w:t>
      </w:r>
      <w:r w:rsidRPr="00DC4340">
        <w:t>Vyhláška</w:t>
      </w:r>
      <w:r>
        <w:t xml:space="preserve"> Národného bezpečnostného úradu</w:t>
      </w:r>
      <w:r w:rsidRPr="00DC4340">
        <w:t xml:space="preserve"> č. 453/2007 Z. z.</w:t>
      </w:r>
    </w:p>
  </w:footnote>
  <w:footnote w:id="18">
    <w:p w:rsidR="00FF1425" w:rsidRDefault="00FF1425">
      <w:pPr>
        <w:pStyle w:val="FootnoteText"/>
      </w:pPr>
      <w:r>
        <w:rPr>
          <w:rStyle w:val="FootnoteReference"/>
        </w:rPr>
        <w:footnoteRef/>
      </w:r>
      <w:r>
        <w:t xml:space="preserve"> § 11 vyhlášky Ministerstva vnútra Slovenskej republiky č. 410/2015 Z. z.</w:t>
      </w:r>
    </w:p>
  </w:footnote>
  <w:footnote w:id="19">
    <w:p w:rsidR="00FF1425" w:rsidRDefault="00FF1425" w:rsidP="006E7FB3">
      <w:pPr>
        <w:pStyle w:val="FootnoteText"/>
      </w:pPr>
      <w:r>
        <w:rPr>
          <w:rStyle w:val="FootnoteReference"/>
        </w:rPr>
        <w:footnoteRef/>
      </w:r>
      <w:r>
        <w:t xml:space="preserve"> § 12 vyhlášky Ministerstva vnútra Slovenskej republiky č. 410/2015 Z. z.</w:t>
      </w:r>
    </w:p>
  </w:footnote>
  <w:footnote w:id="20">
    <w:p w:rsidR="00FF1425" w:rsidRDefault="00FF1425" w:rsidP="00C96E98">
      <w:pPr>
        <w:pStyle w:val="FootnoteText"/>
      </w:pPr>
      <w:r>
        <w:rPr>
          <w:rStyle w:val="FootnoteReference"/>
        </w:rPr>
        <w:footnoteRef/>
      </w:r>
      <w:r>
        <w:t xml:space="preserve"> STN 01 6910 Pravidlá písania a úpravy písomností</w:t>
      </w:r>
    </w:p>
    <w:p w:rsidR="00FF1425" w:rsidRDefault="00FF1425" w:rsidP="00C96E98">
      <w:pPr>
        <w:pStyle w:val="FootnoteText"/>
      </w:pPr>
      <w:r>
        <w:t xml:space="preserve">    STN 88 6101 Predtlač listových papierov na úradné a obchodné listy</w:t>
      </w:r>
    </w:p>
  </w:footnote>
  <w:footnote w:id="21">
    <w:p w:rsidR="00FF1425" w:rsidRDefault="00FF1425">
      <w:pPr>
        <w:pStyle w:val="FootnoteText"/>
      </w:pPr>
      <w:r>
        <w:rPr>
          <w:rStyle w:val="FootnoteReference"/>
        </w:rPr>
        <w:footnoteRef/>
      </w:r>
      <w:r>
        <w:t xml:space="preserve"> § 16 ods. 2 písm. j) a k) zákona č. 395/2002 Z. z. </w:t>
      </w:r>
    </w:p>
  </w:footnote>
  <w:footnote w:id="22">
    <w:p w:rsidR="00FF1425" w:rsidRDefault="00FF1425" w:rsidP="00C96E98">
      <w:pPr>
        <w:pStyle w:val="FootnoteText"/>
      </w:pPr>
      <w:r>
        <w:rPr>
          <w:rStyle w:val="FootnoteReference"/>
        </w:rPr>
        <w:footnoteRef/>
      </w:r>
      <w:r>
        <w:t xml:space="preserve"> § 13 vyhlášky Ministerstva vnútra Slovenskej republiky č. 410/2015 Z. z.</w:t>
      </w:r>
    </w:p>
  </w:footnote>
  <w:footnote w:id="23">
    <w:p w:rsidR="00FF1425" w:rsidRDefault="00FF1425">
      <w:pPr>
        <w:pStyle w:val="FootnoteText"/>
      </w:pPr>
      <w:r>
        <w:rPr>
          <w:rStyle w:val="FootnoteReference"/>
        </w:rPr>
        <w:footnoteRef/>
      </w:r>
      <w:r>
        <w:t xml:space="preserve"> Príloha č. 2 Organizačného poriadku Obecného úradu Obce Riečka zo dňa 13.8.2009</w:t>
      </w:r>
    </w:p>
  </w:footnote>
  <w:footnote w:id="24">
    <w:p w:rsidR="00FF1425" w:rsidRDefault="00FF1425" w:rsidP="00FC27B7">
      <w:pPr>
        <w:pStyle w:val="FootnoteText"/>
      </w:pPr>
      <w:r>
        <w:rPr>
          <w:rStyle w:val="FootnoteReference"/>
        </w:rPr>
        <w:footnoteRef/>
      </w:r>
      <w:r>
        <w:t xml:space="preserve"> § 14 vyhlášky Ministerstva vnútra Slovenskej republiky č. 410/2015 Z. z.</w:t>
      </w:r>
    </w:p>
  </w:footnote>
  <w:footnote w:id="25">
    <w:p w:rsidR="00FF1425" w:rsidRDefault="00FF1425" w:rsidP="00FC27B7">
      <w:pPr>
        <w:pStyle w:val="FootnoteText"/>
      </w:pPr>
      <w:r>
        <w:rPr>
          <w:rStyle w:val="FootnoteReference"/>
        </w:rPr>
        <w:footnoteRef/>
      </w:r>
      <w:r>
        <w:t xml:space="preserve"> § 15 vyhlášky Ministerstva vnútra Slovenskej republiky č. 410/2015 Z. z.</w:t>
      </w:r>
    </w:p>
  </w:footnote>
  <w:footnote w:id="26">
    <w:p w:rsidR="00FF1425" w:rsidRDefault="00FF1425" w:rsidP="00F10139">
      <w:pPr>
        <w:pStyle w:val="FootnoteText"/>
        <w:ind w:left="284" w:hanging="284"/>
      </w:pPr>
      <w:r>
        <w:rPr>
          <w:rStyle w:val="FootnoteReference"/>
        </w:rPr>
        <w:footnoteRef/>
      </w:r>
      <w:r>
        <w:t xml:space="preserve">  § 18  a 19 vyhlášky Ministerstva vnútra Slovenskej republiky č. 410/2015 Z. z.</w:t>
      </w:r>
    </w:p>
  </w:footnote>
  <w:footnote w:id="27">
    <w:p w:rsidR="00FF1425" w:rsidRDefault="00FF1425" w:rsidP="00CE3E5A">
      <w:pPr>
        <w:pStyle w:val="FootnoteText"/>
        <w:ind w:left="284" w:hanging="284"/>
      </w:pPr>
      <w:r>
        <w:rPr>
          <w:rStyle w:val="FootnoteReference"/>
        </w:rPr>
        <w:footnoteRef/>
      </w:r>
      <w:r>
        <w:t xml:space="preserve"> § 20 ods. 1 vyhlášky Ministerstva vnútra  Slovenskej republiky č. 628/2002 Z. z., ktorou sa vykonávajú</w:t>
      </w:r>
      <w:r>
        <w:br/>
        <w:t xml:space="preserve">niektoré ustanovenia zákona o archívoch a registratúrach a o doplnení niektorých zákonov v znení neskorších </w:t>
      </w:r>
      <w:r>
        <w:br/>
        <w:t>predpisov.</w:t>
      </w:r>
    </w:p>
  </w:footnote>
  <w:footnote w:id="28">
    <w:p w:rsidR="00FF1425" w:rsidRDefault="00FF1425" w:rsidP="00001BD4">
      <w:pPr>
        <w:pStyle w:val="FootnoteText"/>
      </w:pPr>
      <w:r>
        <w:rPr>
          <w:rStyle w:val="FootnoteReference"/>
        </w:rPr>
        <w:footnoteRef/>
      </w:r>
      <w:r>
        <w:t xml:space="preserve"> § 20 vyhlášky Ministerstva vnútra Slovenskej republiky  č. 410/2015 Z. z.</w:t>
      </w:r>
    </w:p>
  </w:footnote>
  <w:footnote w:id="29">
    <w:p w:rsidR="00FF1425" w:rsidRDefault="00FF1425" w:rsidP="00F10139">
      <w:pPr>
        <w:pStyle w:val="FootnoteText"/>
        <w:ind w:left="142" w:hanging="142"/>
      </w:pPr>
      <w:r>
        <w:rPr>
          <w:rStyle w:val="FootnoteReference"/>
        </w:rPr>
        <w:footnoteRef/>
      </w:r>
      <w:r>
        <w:t xml:space="preserve"> § 21 vyhlášky Ministerstva vnútra Slovenskej republiky č. 410/2015 Z. z., </w:t>
      </w:r>
      <w:r w:rsidRPr="00CB741F">
        <w:t xml:space="preserve">zákon č. </w:t>
      </w:r>
      <w:r>
        <w:t>122</w:t>
      </w:r>
      <w:r w:rsidRPr="00CB741F">
        <w:t>/20</w:t>
      </w:r>
      <w:r>
        <w:t xml:space="preserve">13 Z. z. o ochrane                 </w:t>
      </w:r>
      <w:r w:rsidRPr="00CB741F">
        <w:t xml:space="preserve">osobných údajov v znení </w:t>
      </w:r>
      <w:r>
        <w:t>zákona č. 84/2014 Z. z.</w:t>
      </w:r>
    </w:p>
  </w:footnote>
  <w:footnote w:id="30">
    <w:p w:rsidR="00FF1425" w:rsidRDefault="00FF1425">
      <w:pPr>
        <w:pStyle w:val="FootnoteText"/>
      </w:pPr>
      <w:r>
        <w:rPr>
          <w:rStyle w:val="FootnoteReference"/>
        </w:rPr>
        <w:footnoteRef/>
      </w:r>
      <w:r>
        <w:t xml:space="preserve"> § 16 ods. 2 písm. l) zákona č. 395/2002 Z. z. v znení zákona č. 266/2015 Z. z.</w:t>
      </w:r>
    </w:p>
  </w:footnote>
  <w:footnote w:id="31">
    <w:p w:rsidR="00FF1425" w:rsidRDefault="00FF1425">
      <w:pPr>
        <w:pStyle w:val="FootnoteText"/>
      </w:pPr>
      <w:r>
        <w:rPr>
          <w:rStyle w:val="FootnoteReference"/>
        </w:rPr>
        <w:footnoteRef/>
      </w:r>
      <w:r>
        <w:t xml:space="preserve"> § 19 ods. 1 zákona č. 395/2002 Z. z.</w:t>
      </w:r>
    </w:p>
  </w:footnote>
  <w:footnote w:id="32">
    <w:p w:rsidR="00FF1425" w:rsidRDefault="00FF1425" w:rsidP="00F10139">
      <w:pPr>
        <w:pStyle w:val="FootnoteText"/>
        <w:ind w:left="284" w:hanging="284"/>
      </w:pPr>
      <w:r>
        <w:rPr>
          <w:rStyle w:val="FootnoteReference"/>
        </w:rPr>
        <w:footnoteRef/>
      </w:r>
      <w:r>
        <w:t xml:space="preserve"> Napríklad zákon č. 431/2002 Z. z. v znení neskorších predpisov, vyhláška Národného bezpečnostného úradu </w:t>
      </w:r>
      <w:r w:rsidRPr="00F10139">
        <w:t>č.</w:t>
      </w:r>
      <w:r>
        <w:t> </w:t>
      </w:r>
      <w:r w:rsidRPr="00F10139">
        <w:t>453/2007 z. z.</w:t>
      </w:r>
    </w:p>
  </w:footnote>
  <w:footnote w:id="33">
    <w:p w:rsidR="00FF1425" w:rsidRDefault="00FF1425" w:rsidP="008A039E">
      <w:pPr>
        <w:pStyle w:val="FootnoteText"/>
        <w:ind w:left="284" w:hanging="284"/>
      </w:pPr>
      <w:r>
        <w:rPr>
          <w:rStyle w:val="FootnoteReference"/>
        </w:rPr>
        <w:footnoteRef/>
      </w:r>
      <w:r>
        <w:t xml:space="preserve"> § 10 ods. 5 vyhlášky Ministerstva vnútra Slovenskej republiky č. 628/2002 Z. z. v znení vyhlášky č. 242/2007 Z. z.</w:t>
      </w:r>
    </w:p>
  </w:footnote>
  <w:footnote w:id="34">
    <w:p w:rsidR="00FF1425" w:rsidRDefault="00FF1425">
      <w:pPr>
        <w:pStyle w:val="FootnoteText"/>
      </w:pPr>
      <w:r>
        <w:rPr>
          <w:rStyle w:val="FootnoteReference"/>
        </w:rPr>
        <w:footnoteRef/>
      </w:r>
      <w:r>
        <w:t xml:space="preserve"> § 18 až § 22 zákona č. 395/2002 Z. z.</w:t>
      </w:r>
    </w:p>
  </w:footnote>
  <w:footnote w:id="35">
    <w:p w:rsidR="00FF1425" w:rsidRPr="0074286B" w:rsidRDefault="00FF1425" w:rsidP="0074286B">
      <w:pPr>
        <w:autoSpaceDE w:val="0"/>
        <w:autoSpaceDN w:val="0"/>
        <w:adjustRightInd w:val="0"/>
        <w:spacing w:after="0" w:line="240" w:lineRule="auto"/>
        <w:ind w:left="426" w:hanging="426"/>
        <w:rPr>
          <w:rFonts w:ascii="Times New Roman" w:hAnsi="Times New Roman" w:cs="Times New Roman"/>
          <w:sz w:val="20"/>
          <w:szCs w:val="20"/>
        </w:rPr>
      </w:pPr>
      <w:r>
        <w:rPr>
          <w:rStyle w:val="FootnoteReference"/>
        </w:rPr>
        <w:footnoteRef/>
      </w:r>
      <w:r>
        <w:t xml:space="preserve"> </w:t>
      </w:r>
      <w:r w:rsidRPr="0074286B">
        <w:rPr>
          <w:rFonts w:ascii="Times New Roman" w:hAnsi="Times New Roman" w:cs="Times New Roman"/>
          <w:sz w:val="20"/>
          <w:szCs w:val="20"/>
        </w:rPr>
        <w:t xml:space="preserve">§ 18 ods. 1 a § 24 ods. 3 písm. d) 1. bod zákona č. 395/2002 Z. z. </w:t>
      </w:r>
    </w:p>
    <w:p w:rsidR="00FF1425" w:rsidRDefault="00FF1425" w:rsidP="00F0795D">
      <w:pPr>
        <w:autoSpaceDE w:val="0"/>
        <w:autoSpaceDN w:val="0"/>
        <w:adjustRightInd w:val="0"/>
        <w:spacing w:after="0" w:line="240" w:lineRule="auto"/>
      </w:pPr>
      <w:r>
        <w:rPr>
          <w:rFonts w:ascii="Times New Roman" w:hAnsi="Times New Roman" w:cs="Times New Roman"/>
          <w:sz w:val="20"/>
          <w:szCs w:val="20"/>
        </w:rPr>
        <w:t xml:space="preserve">    </w:t>
      </w:r>
      <w:r w:rsidRPr="0074286B">
        <w:rPr>
          <w:rFonts w:ascii="Times New Roman" w:hAnsi="Times New Roman" w:cs="Times New Roman"/>
          <w:sz w:val="20"/>
          <w:szCs w:val="20"/>
        </w:rPr>
        <w:t>§ 12 vyhlášky</w:t>
      </w:r>
      <w:r>
        <w:rPr>
          <w:rFonts w:ascii="Times New Roman" w:hAnsi="Times New Roman" w:cs="Times New Roman"/>
          <w:sz w:val="20"/>
          <w:szCs w:val="20"/>
        </w:rPr>
        <w:t xml:space="preserve"> </w:t>
      </w:r>
      <w:r w:rsidRPr="008A039E">
        <w:rPr>
          <w:rFonts w:ascii="Times New Roman" w:hAnsi="Times New Roman" w:cs="Times New Roman"/>
          <w:sz w:val="20"/>
          <w:szCs w:val="20"/>
        </w:rPr>
        <w:t>Ministerstva vnútra Slovenskej republiky</w:t>
      </w:r>
      <w:r w:rsidRPr="0074286B">
        <w:rPr>
          <w:rFonts w:ascii="Times New Roman" w:hAnsi="Times New Roman" w:cs="Times New Roman"/>
          <w:sz w:val="20"/>
          <w:szCs w:val="20"/>
        </w:rPr>
        <w:t xml:space="preserve"> č. 628/2002 Z. Z.</w:t>
      </w:r>
    </w:p>
  </w:footnote>
  <w:footnote w:id="36">
    <w:p w:rsidR="00FF1425" w:rsidRPr="0074286B" w:rsidRDefault="00FF1425" w:rsidP="0074286B">
      <w:pPr>
        <w:autoSpaceDE w:val="0"/>
        <w:autoSpaceDN w:val="0"/>
        <w:adjustRightInd w:val="0"/>
        <w:spacing w:after="0" w:line="240" w:lineRule="auto"/>
        <w:ind w:left="426" w:hanging="426"/>
        <w:rPr>
          <w:rFonts w:ascii="Times New Roman" w:hAnsi="Times New Roman" w:cs="Times New Roman"/>
          <w:sz w:val="20"/>
          <w:szCs w:val="20"/>
        </w:rPr>
      </w:pPr>
      <w:r>
        <w:rPr>
          <w:rStyle w:val="FootnoteReference"/>
        </w:rPr>
        <w:footnoteRef/>
      </w:r>
      <w:r>
        <w:t xml:space="preserve"> </w:t>
      </w:r>
      <w:r w:rsidRPr="0074286B">
        <w:rPr>
          <w:rFonts w:ascii="Times New Roman" w:hAnsi="Times New Roman" w:cs="Times New Roman"/>
          <w:sz w:val="20"/>
          <w:szCs w:val="20"/>
        </w:rPr>
        <w:t xml:space="preserve">§ 24 ods. 3 písm. e) zákona č. 395/2002 Z. z. </w:t>
      </w:r>
    </w:p>
    <w:p w:rsidR="00FF1425" w:rsidRDefault="00FF1425" w:rsidP="00F0795D">
      <w:pPr>
        <w:autoSpaceDE w:val="0"/>
        <w:autoSpaceDN w:val="0"/>
        <w:adjustRightInd w:val="0"/>
        <w:spacing w:after="0" w:line="240" w:lineRule="auto"/>
      </w:pPr>
      <w:r>
        <w:rPr>
          <w:rFonts w:ascii="Times New Roman" w:hAnsi="Times New Roman" w:cs="Times New Roman"/>
          <w:sz w:val="20"/>
          <w:szCs w:val="20"/>
        </w:rPr>
        <w:t xml:space="preserve">    </w:t>
      </w:r>
      <w:r w:rsidRPr="0074286B">
        <w:rPr>
          <w:rFonts w:ascii="Times New Roman" w:hAnsi="Times New Roman" w:cs="Times New Roman"/>
          <w:sz w:val="20"/>
          <w:szCs w:val="20"/>
        </w:rPr>
        <w:t>§ 14 vyhlášky</w:t>
      </w:r>
      <w:r>
        <w:rPr>
          <w:rFonts w:ascii="Times New Roman" w:hAnsi="Times New Roman" w:cs="Times New Roman"/>
          <w:sz w:val="20"/>
          <w:szCs w:val="20"/>
        </w:rPr>
        <w:t xml:space="preserve"> </w:t>
      </w:r>
      <w:r w:rsidRPr="008A039E">
        <w:rPr>
          <w:rFonts w:ascii="Times New Roman" w:hAnsi="Times New Roman" w:cs="Times New Roman"/>
          <w:sz w:val="20"/>
          <w:szCs w:val="20"/>
        </w:rPr>
        <w:t xml:space="preserve">Ministerstva vnútra Slovenskej republiky </w:t>
      </w:r>
      <w:r>
        <w:rPr>
          <w:rFonts w:ascii="Times New Roman" w:hAnsi="Times New Roman" w:cs="Times New Roman"/>
          <w:sz w:val="20"/>
          <w:szCs w:val="20"/>
        </w:rPr>
        <w:t>č. 628/2002 Z. z.</w:t>
      </w:r>
    </w:p>
  </w:footnote>
  <w:footnote w:id="37">
    <w:p w:rsidR="00FF1425" w:rsidRDefault="00FF1425">
      <w:pPr>
        <w:pStyle w:val="FootnoteText"/>
      </w:pPr>
      <w:r>
        <w:rPr>
          <w:rStyle w:val="FootnoteReference"/>
        </w:rPr>
        <w:footnoteRef/>
      </w:r>
      <w:r>
        <w:t xml:space="preserve"> §14a vyhlášky Ministerstva vnútra Slovenskej republiky č. 628/2002 Z. z. </w:t>
      </w:r>
    </w:p>
  </w:footnote>
  <w:footnote w:id="38">
    <w:p w:rsidR="00FF1425" w:rsidRDefault="00FF1425" w:rsidP="0074286B">
      <w:pPr>
        <w:pStyle w:val="FootnoteText"/>
      </w:pPr>
      <w:r>
        <w:rPr>
          <w:rStyle w:val="FootnoteReference"/>
        </w:rPr>
        <w:footnoteRef/>
      </w:r>
      <w:r>
        <w:t xml:space="preserve"> § 22 vyhlášky Ministerstva vnútra Slovenskej republiky č. 410/2015 Z. z.</w:t>
      </w:r>
    </w:p>
  </w:footnote>
  <w:footnote w:id="39">
    <w:p w:rsidR="00FF1425" w:rsidRDefault="00FF1425" w:rsidP="00BE0B60">
      <w:pPr>
        <w:pStyle w:val="FootnoteText"/>
      </w:pPr>
      <w:r>
        <w:rPr>
          <w:rStyle w:val="FootnoteReference"/>
        </w:rPr>
        <w:footnoteRef/>
      </w:r>
      <w:r>
        <w:t xml:space="preserve"> § 24 vyhlášky Ministerstva vnútra Slovenskej republiky č. 410/2015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3348212C"/>
    <w:multiLevelType w:val="hybridMultilevel"/>
    <w:tmpl w:val="CDC82926"/>
    <w:lvl w:ilvl="0" w:tplc="D248CD3A">
      <w:start w:val="12"/>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nsid w:val="4A556B0D"/>
    <w:multiLevelType w:val="hybridMultilevel"/>
    <w:tmpl w:val="9D068F30"/>
    <w:lvl w:ilvl="0" w:tplc="E1D2E3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678A5F0B"/>
    <w:multiLevelType w:val="hybridMultilevel"/>
    <w:tmpl w:val="707CCB64"/>
    <w:lvl w:ilvl="0" w:tplc="84540C90">
      <w:start w:val="6"/>
      <w:numFmt w:val="decimal"/>
      <w:lvlText w:val="(%1)"/>
      <w:lvlJc w:val="left"/>
      <w:pPr>
        <w:tabs>
          <w:tab w:val="num" w:pos="780"/>
        </w:tabs>
        <w:ind w:left="780" w:hanging="42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nsid w:val="6F93214C"/>
    <w:multiLevelType w:val="hybridMultilevel"/>
    <w:tmpl w:val="BF607538"/>
    <w:lvl w:ilvl="0" w:tplc="00227750">
      <w:start w:val="9"/>
      <w:numFmt w:val="decimal"/>
      <w:lvlText w:val="(%1)"/>
      <w:lvlJc w:val="left"/>
      <w:pPr>
        <w:tabs>
          <w:tab w:val="num" w:pos="780"/>
        </w:tabs>
        <w:ind w:left="780" w:hanging="42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D24"/>
    <w:rsid w:val="00001BD4"/>
    <w:rsid w:val="00003113"/>
    <w:rsid w:val="0000319B"/>
    <w:rsid w:val="000036A0"/>
    <w:rsid w:val="00005BE1"/>
    <w:rsid w:val="00006563"/>
    <w:rsid w:val="000126E2"/>
    <w:rsid w:val="00014F0E"/>
    <w:rsid w:val="0001772A"/>
    <w:rsid w:val="000206C7"/>
    <w:rsid w:val="00021A35"/>
    <w:rsid w:val="000230A1"/>
    <w:rsid w:val="000249E2"/>
    <w:rsid w:val="000257BF"/>
    <w:rsid w:val="00027F7A"/>
    <w:rsid w:val="00036577"/>
    <w:rsid w:val="00036DFD"/>
    <w:rsid w:val="000410FA"/>
    <w:rsid w:val="00041544"/>
    <w:rsid w:val="00041C12"/>
    <w:rsid w:val="00043FED"/>
    <w:rsid w:val="000463C9"/>
    <w:rsid w:val="0006356A"/>
    <w:rsid w:val="00063E76"/>
    <w:rsid w:val="00064745"/>
    <w:rsid w:val="00072C24"/>
    <w:rsid w:val="00074D4C"/>
    <w:rsid w:val="00075489"/>
    <w:rsid w:val="00076613"/>
    <w:rsid w:val="000775AB"/>
    <w:rsid w:val="00082914"/>
    <w:rsid w:val="000830D7"/>
    <w:rsid w:val="00085563"/>
    <w:rsid w:val="00087B43"/>
    <w:rsid w:val="0009151B"/>
    <w:rsid w:val="00097B85"/>
    <w:rsid w:val="000A5957"/>
    <w:rsid w:val="000B0F54"/>
    <w:rsid w:val="000B174D"/>
    <w:rsid w:val="000B47E7"/>
    <w:rsid w:val="000B583D"/>
    <w:rsid w:val="000C2B9F"/>
    <w:rsid w:val="000C32A0"/>
    <w:rsid w:val="000C3DAD"/>
    <w:rsid w:val="000C4077"/>
    <w:rsid w:val="000C7E00"/>
    <w:rsid w:val="000D522C"/>
    <w:rsid w:val="000D5A5B"/>
    <w:rsid w:val="000D6169"/>
    <w:rsid w:val="000D7AD5"/>
    <w:rsid w:val="000D7F7A"/>
    <w:rsid w:val="000E023E"/>
    <w:rsid w:val="000E16DF"/>
    <w:rsid w:val="000E21EF"/>
    <w:rsid w:val="000E529A"/>
    <w:rsid w:val="000F1103"/>
    <w:rsid w:val="00102115"/>
    <w:rsid w:val="00102A7C"/>
    <w:rsid w:val="00102EDB"/>
    <w:rsid w:val="001031FF"/>
    <w:rsid w:val="001101F3"/>
    <w:rsid w:val="00110AF3"/>
    <w:rsid w:val="0011493A"/>
    <w:rsid w:val="0012256B"/>
    <w:rsid w:val="00127393"/>
    <w:rsid w:val="001300FF"/>
    <w:rsid w:val="00130D60"/>
    <w:rsid w:val="001413FE"/>
    <w:rsid w:val="00152FE4"/>
    <w:rsid w:val="00156E82"/>
    <w:rsid w:val="00157846"/>
    <w:rsid w:val="001653DD"/>
    <w:rsid w:val="00172F4E"/>
    <w:rsid w:val="00173A1A"/>
    <w:rsid w:val="00176B23"/>
    <w:rsid w:val="00177C62"/>
    <w:rsid w:val="00181747"/>
    <w:rsid w:val="00184964"/>
    <w:rsid w:val="00184B18"/>
    <w:rsid w:val="00187B11"/>
    <w:rsid w:val="00190569"/>
    <w:rsid w:val="00192DE7"/>
    <w:rsid w:val="00193C6A"/>
    <w:rsid w:val="001964F0"/>
    <w:rsid w:val="001B1CA8"/>
    <w:rsid w:val="001B2B89"/>
    <w:rsid w:val="001B39FD"/>
    <w:rsid w:val="001C03B9"/>
    <w:rsid w:val="001C0D5C"/>
    <w:rsid w:val="001C1428"/>
    <w:rsid w:val="001C3235"/>
    <w:rsid w:val="001C401C"/>
    <w:rsid w:val="001C458C"/>
    <w:rsid w:val="001D0F00"/>
    <w:rsid w:val="001D299C"/>
    <w:rsid w:val="001E0BFB"/>
    <w:rsid w:val="001E4063"/>
    <w:rsid w:val="001E5E43"/>
    <w:rsid w:val="001E6C9C"/>
    <w:rsid w:val="001E6F1A"/>
    <w:rsid w:val="001F40A4"/>
    <w:rsid w:val="001F4E96"/>
    <w:rsid w:val="001F5A5F"/>
    <w:rsid w:val="001F642C"/>
    <w:rsid w:val="001F74ED"/>
    <w:rsid w:val="00206787"/>
    <w:rsid w:val="0021244C"/>
    <w:rsid w:val="00214761"/>
    <w:rsid w:val="00217A6B"/>
    <w:rsid w:val="002206C5"/>
    <w:rsid w:val="00226BC2"/>
    <w:rsid w:val="002315B8"/>
    <w:rsid w:val="00231A82"/>
    <w:rsid w:val="002345D5"/>
    <w:rsid w:val="00234A55"/>
    <w:rsid w:val="00234B05"/>
    <w:rsid w:val="002447E0"/>
    <w:rsid w:val="00244A5A"/>
    <w:rsid w:val="002471B0"/>
    <w:rsid w:val="00252099"/>
    <w:rsid w:val="002560D3"/>
    <w:rsid w:val="002618FD"/>
    <w:rsid w:val="00261A66"/>
    <w:rsid w:val="00262D81"/>
    <w:rsid w:val="0026382F"/>
    <w:rsid w:val="00265FAF"/>
    <w:rsid w:val="00267647"/>
    <w:rsid w:val="00274AA0"/>
    <w:rsid w:val="00274D79"/>
    <w:rsid w:val="002751CB"/>
    <w:rsid w:val="002766ED"/>
    <w:rsid w:val="00277517"/>
    <w:rsid w:val="002811CF"/>
    <w:rsid w:val="00283F8A"/>
    <w:rsid w:val="0029211E"/>
    <w:rsid w:val="00294640"/>
    <w:rsid w:val="002A361E"/>
    <w:rsid w:val="002A4394"/>
    <w:rsid w:val="002A5DE9"/>
    <w:rsid w:val="002B46C4"/>
    <w:rsid w:val="002C03E4"/>
    <w:rsid w:val="002C4168"/>
    <w:rsid w:val="002C483F"/>
    <w:rsid w:val="002C70B4"/>
    <w:rsid w:val="002C7DB2"/>
    <w:rsid w:val="002D0386"/>
    <w:rsid w:val="002D309E"/>
    <w:rsid w:val="002D5699"/>
    <w:rsid w:val="002D72D1"/>
    <w:rsid w:val="002D78FD"/>
    <w:rsid w:val="002E0DB3"/>
    <w:rsid w:val="002E25BF"/>
    <w:rsid w:val="002E25C3"/>
    <w:rsid w:val="002E3497"/>
    <w:rsid w:val="002E4028"/>
    <w:rsid w:val="002E54F3"/>
    <w:rsid w:val="002E79AD"/>
    <w:rsid w:val="002F02D1"/>
    <w:rsid w:val="002F19BD"/>
    <w:rsid w:val="002F4107"/>
    <w:rsid w:val="002F4833"/>
    <w:rsid w:val="002F5048"/>
    <w:rsid w:val="002F5787"/>
    <w:rsid w:val="00303857"/>
    <w:rsid w:val="003128B5"/>
    <w:rsid w:val="00312CBD"/>
    <w:rsid w:val="00312D2D"/>
    <w:rsid w:val="003176F3"/>
    <w:rsid w:val="00322FE2"/>
    <w:rsid w:val="00333F52"/>
    <w:rsid w:val="003377C2"/>
    <w:rsid w:val="00341DC8"/>
    <w:rsid w:val="00343A2A"/>
    <w:rsid w:val="00343CBF"/>
    <w:rsid w:val="00344EB7"/>
    <w:rsid w:val="00350E77"/>
    <w:rsid w:val="0035303F"/>
    <w:rsid w:val="00354003"/>
    <w:rsid w:val="0035511C"/>
    <w:rsid w:val="00356746"/>
    <w:rsid w:val="00356B20"/>
    <w:rsid w:val="00360EF0"/>
    <w:rsid w:val="00362124"/>
    <w:rsid w:val="0036477E"/>
    <w:rsid w:val="00365AFE"/>
    <w:rsid w:val="00370280"/>
    <w:rsid w:val="00372D72"/>
    <w:rsid w:val="0037577A"/>
    <w:rsid w:val="003766A4"/>
    <w:rsid w:val="00377288"/>
    <w:rsid w:val="00382A2A"/>
    <w:rsid w:val="00383637"/>
    <w:rsid w:val="00392E75"/>
    <w:rsid w:val="0039306A"/>
    <w:rsid w:val="00393517"/>
    <w:rsid w:val="00393839"/>
    <w:rsid w:val="003A2BFE"/>
    <w:rsid w:val="003A7332"/>
    <w:rsid w:val="003B3802"/>
    <w:rsid w:val="003B3C16"/>
    <w:rsid w:val="003B6040"/>
    <w:rsid w:val="003C1E4F"/>
    <w:rsid w:val="003D12B2"/>
    <w:rsid w:val="003D5B41"/>
    <w:rsid w:val="003D6A36"/>
    <w:rsid w:val="003D6C0D"/>
    <w:rsid w:val="003D7E4C"/>
    <w:rsid w:val="003E12CA"/>
    <w:rsid w:val="003E6E92"/>
    <w:rsid w:val="003F0D09"/>
    <w:rsid w:val="003F34E3"/>
    <w:rsid w:val="003F4FEB"/>
    <w:rsid w:val="003F5C8E"/>
    <w:rsid w:val="004035E7"/>
    <w:rsid w:val="004049DD"/>
    <w:rsid w:val="00407006"/>
    <w:rsid w:val="00411872"/>
    <w:rsid w:val="00411E45"/>
    <w:rsid w:val="004218A9"/>
    <w:rsid w:val="00423961"/>
    <w:rsid w:val="0042744A"/>
    <w:rsid w:val="00434F72"/>
    <w:rsid w:val="00434F7E"/>
    <w:rsid w:val="0043648B"/>
    <w:rsid w:val="00436FBC"/>
    <w:rsid w:val="00440CBF"/>
    <w:rsid w:val="00441811"/>
    <w:rsid w:val="00444225"/>
    <w:rsid w:val="00447B5C"/>
    <w:rsid w:val="00450245"/>
    <w:rsid w:val="00450388"/>
    <w:rsid w:val="00452EEF"/>
    <w:rsid w:val="00453E9D"/>
    <w:rsid w:val="0045522A"/>
    <w:rsid w:val="00457DB7"/>
    <w:rsid w:val="004615AD"/>
    <w:rsid w:val="0046179D"/>
    <w:rsid w:val="004639D1"/>
    <w:rsid w:val="00465B91"/>
    <w:rsid w:val="0046660B"/>
    <w:rsid w:val="00467B34"/>
    <w:rsid w:val="00475513"/>
    <w:rsid w:val="0048191A"/>
    <w:rsid w:val="00482305"/>
    <w:rsid w:val="00482CED"/>
    <w:rsid w:val="004850AD"/>
    <w:rsid w:val="00486573"/>
    <w:rsid w:val="00486927"/>
    <w:rsid w:val="00490F65"/>
    <w:rsid w:val="004963CD"/>
    <w:rsid w:val="004A151F"/>
    <w:rsid w:val="004A3B18"/>
    <w:rsid w:val="004A4BBD"/>
    <w:rsid w:val="004A671E"/>
    <w:rsid w:val="004A707B"/>
    <w:rsid w:val="004B3911"/>
    <w:rsid w:val="004B410B"/>
    <w:rsid w:val="004B4B31"/>
    <w:rsid w:val="004B4EC1"/>
    <w:rsid w:val="004B56DE"/>
    <w:rsid w:val="004B6251"/>
    <w:rsid w:val="004C1475"/>
    <w:rsid w:val="004C57CF"/>
    <w:rsid w:val="004C6884"/>
    <w:rsid w:val="004D0435"/>
    <w:rsid w:val="004D6AF1"/>
    <w:rsid w:val="004E11A2"/>
    <w:rsid w:val="004E1C72"/>
    <w:rsid w:val="004E287B"/>
    <w:rsid w:val="004E3483"/>
    <w:rsid w:val="004E38FF"/>
    <w:rsid w:val="004E59DF"/>
    <w:rsid w:val="004E5E34"/>
    <w:rsid w:val="004F1946"/>
    <w:rsid w:val="004F4469"/>
    <w:rsid w:val="00501452"/>
    <w:rsid w:val="0050316E"/>
    <w:rsid w:val="00506EAF"/>
    <w:rsid w:val="00514FE8"/>
    <w:rsid w:val="00517A4B"/>
    <w:rsid w:val="00517EB7"/>
    <w:rsid w:val="0052010D"/>
    <w:rsid w:val="00525113"/>
    <w:rsid w:val="00525CE5"/>
    <w:rsid w:val="0052711B"/>
    <w:rsid w:val="00527E06"/>
    <w:rsid w:val="005346E6"/>
    <w:rsid w:val="0054110E"/>
    <w:rsid w:val="00541A7B"/>
    <w:rsid w:val="0054628B"/>
    <w:rsid w:val="00546571"/>
    <w:rsid w:val="00546B7F"/>
    <w:rsid w:val="00546C8E"/>
    <w:rsid w:val="00546D7D"/>
    <w:rsid w:val="005470CC"/>
    <w:rsid w:val="00547E53"/>
    <w:rsid w:val="0055023A"/>
    <w:rsid w:val="00550542"/>
    <w:rsid w:val="0055206A"/>
    <w:rsid w:val="00557F31"/>
    <w:rsid w:val="00561908"/>
    <w:rsid w:val="0056389E"/>
    <w:rsid w:val="00564425"/>
    <w:rsid w:val="0056794E"/>
    <w:rsid w:val="00567C79"/>
    <w:rsid w:val="005716E6"/>
    <w:rsid w:val="00573BEB"/>
    <w:rsid w:val="005754D3"/>
    <w:rsid w:val="00581805"/>
    <w:rsid w:val="0058237F"/>
    <w:rsid w:val="00582A52"/>
    <w:rsid w:val="005878A0"/>
    <w:rsid w:val="0059080A"/>
    <w:rsid w:val="005956E7"/>
    <w:rsid w:val="00596A32"/>
    <w:rsid w:val="005A1CA1"/>
    <w:rsid w:val="005A3B53"/>
    <w:rsid w:val="005A4F7B"/>
    <w:rsid w:val="005A6A8B"/>
    <w:rsid w:val="005B0CA3"/>
    <w:rsid w:val="005C1340"/>
    <w:rsid w:val="005C13F3"/>
    <w:rsid w:val="005C59D4"/>
    <w:rsid w:val="005E1F8C"/>
    <w:rsid w:val="005E4FDC"/>
    <w:rsid w:val="005F1088"/>
    <w:rsid w:val="005F1C92"/>
    <w:rsid w:val="005F51D1"/>
    <w:rsid w:val="005F55F5"/>
    <w:rsid w:val="005F5E94"/>
    <w:rsid w:val="005F7584"/>
    <w:rsid w:val="0060418A"/>
    <w:rsid w:val="00606850"/>
    <w:rsid w:val="00610858"/>
    <w:rsid w:val="00610A1E"/>
    <w:rsid w:val="00612923"/>
    <w:rsid w:val="00613F5B"/>
    <w:rsid w:val="006158EA"/>
    <w:rsid w:val="00615B9E"/>
    <w:rsid w:val="00615FA8"/>
    <w:rsid w:val="00615FF4"/>
    <w:rsid w:val="00617FAD"/>
    <w:rsid w:val="0062050B"/>
    <w:rsid w:val="00624261"/>
    <w:rsid w:val="00625E16"/>
    <w:rsid w:val="00627809"/>
    <w:rsid w:val="00631328"/>
    <w:rsid w:val="00634749"/>
    <w:rsid w:val="00637060"/>
    <w:rsid w:val="00637D15"/>
    <w:rsid w:val="00643236"/>
    <w:rsid w:val="00643EC3"/>
    <w:rsid w:val="00645A71"/>
    <w:rsid w:val="006528A4"/>
    <w:rsid w:val="006531D8"/>
    <w:rsid w:val="006552B6"/>
    <w:rsid w:val="006553F2"/>
    <w:rsid w:val="00656B81"/>
    <w:rsid w:val="00657F58"/>
    <w:rsid w:val="00660E66"/>
    <w:rsid w:val="0066397F"/>
    <w:rsid w:val="00664D35"/>
    <w:rsid w:val="006674B0"/>
    <w:rsid w:val="00670B71"/>
    <w:rsid w:val="00670FC2"/>
    <w:rsid w:val="006746C2"/>
    <w:rsid w:val="00674723"/>
    <w:rsid w:val="00674FA6"/>
    <w:rsid w:val="006837A9"/>
    <w:rsid w:val="006844B5"/>
    <w:rsid w:val="00686569"/>
    <w:rsid w:val="00697B1A"/>
    <w:rsid w:val="006A07B2"/>
    <w:rsid w:val="006A4EB1"/>
    <w:rsid w:val="006B3DD1"/>
    <w:rsid w:val="006B6818"/>
    <w:rsid w:val="006C74FE"/>
    <w:rsid w:val="006C7DEA"/>
    <w:rsid w:val="006D2B20"/>
    <w:rsid w:val="006D6086"/>
    <w:rsid w:val="006E0FCA"/>
    <w:rsid w:val="006E4283"/>
    <w:rsid w:val="006E5AD4"/>
    <w:rsid w:val="006E6F6E"/>
    <w:rsid w:val="006E765E"/>
    <w:rsid w:val="006E7FB3"/>
    <w:rsid w:val="007037CE"/>
    <w:rsid w:val="00703E08"/>
    <w:rsid w:val="007051F5"/>
    <w:rsid w:val="00711EB0"/>
    <w:rsid w:val="00712C50"/>
    <w:rsid w:val="00715BE4"/>
    <w:rsid w:val="00721621"/>
    <w:rsid w:val="007218E8"/>
    <w:rsid w:val="007259D1"/>
    <w:rsid w:val="0073011F"/>
    <w:rsid w:val="00732A5D"/>
    <w:rsid w:val="0073752E"/>
    <w:rsid w:val="007402A1"/>
    <w:rsid w:val="0074286B"/>
    <w:rsid w:val="00743C98"/>
    <w:rsid w:val="00744EF6"/>
    <w:rsid w:val="0074730E"/>
    <w:rsid w:val="00747468"/>
    <w:rsid w:val="00757DA9"/>
    <w:rsid w:val="00757E06"/>
    <w:rsid w:val="00760273"/>
    <w:rsid w:val="00762278"/>
    <w:rsid w:val="007626A7"/>
    <w:rsid w:val="0076430A"/>
    <w:rsid w:val="00766DAD"/>
    <w:rsid w:val="007719CC"/>
    <w:rsid w:val="00774876"/>
    <w:rsid w:val="00776AEC"/>
    <w:rsid w:val="00780D3B"/>
    <w:rsid w:val="00781563"/>
    <w:rsid w:val="00787637"/>
    <w:rsid w:val="00787FBE"/>
    <w:rsid w:val="00791EF3"/>
    <w:rsid w:val="00794652"/>
    <w:rsid w:val="00795E04"/>
    <w:rsid w:val="007A119C"/>
    <w:rsid w:val="007A597F"/>
    <w:rsid w:val="007A78DC"/>
    <w:rsid w:val="007B3399"/>
    <w:rsid w:val="007B4D49"/>
    <w:rsid w:val="007B4D86"/>
    <w:rsid w:val="007C5963"/>
    <w:rsid w:val="007C6911"/>
    <w:rsid w:val="007C73D8"/>
    <w:rsid w:val="007D2F49"/>
    <w:rsid w:val="007D6C5E"/>
    <w:rsid w:val="007E3A0C"/>
    <w:rsid w:val="007E7773"/>
    <w:rsid w:val="007F2526"/>
    <w:rsid w:val="007F3097"/>
    <w:rsid w:val="007F4302"/>
    <w:rsid w:val="007F47E1"/>
    <w:rsid w:val="007F4C4C"/>
    <w:rsid w:val="007F7957"/>
    <w:rsid w:val="00801546"/>
    <w:rsid w:val="008031BF"/>
    <w:rsid w:val="008043D7"/>
    <w:rsid w:val="00811F93"/>
    <w:rsid w:val="00813278"/>
    <w:rsid w:val="00813508"/>
    <w:rsid w:val="00813539"/>
    <w:rsid w:val="00815895"/>
    <w:rsid w:val="00822159"/>
    <w:rsid w:val="0082766B"/>
    <w:rsid w:val="0083210F"/>
    <w:rsid w:val="008342C6"/>
    <w:rsid w:val="00840727"/>
    <w:rsid w:val="00841F5F"/>
    <w:rsid w:val="0084445D"/>
    <w:rsid w:val="0085346E"/>
    <w:rsid w:val="00854FC6"/>
    <w:rsid w:val="00856424"/>
    <w:rsid w:val="008566F1"/>
    <w:rsid w:val="0086231F"/>
    <w:rsid w:val="00863685"/>
    <w:rsid w:val="0087181F"/>
    <w:rsid w:val="00872E20"/>
    <w:rsid w:val="008762BF"/>
    <w:rsid w:val="008770C6"/>
    <w:rsid w:val="00877B78"/>
    <w:rsid w:val="008848D6"/>
    <w:rsid w:val="008874BB"/>
    <w:rsid w:val="00890788"/>
    <w:rsid w:val="00892BEE"/>
    <w:rsid w:val="008943FF"/>
    <w:rsid w:val="008A039E"/>
    <w:rsid w:val="008A24DB"/>
    <w:rsid w:val="008A3D04"/>
    <w:rsid w:val="008A412E"/>
    <w:rsid w:val="008A63CC"/>
    <w:rsid w:val="008A6780"/>
    <w:rsid w:val="008A7723"/>
    <w:rsid w:val="008B026D"/>
    <w:rsid w:val="008B23B2"/>
    <w:rsid w:val="008B513C"/>
    <w:rsid w:val="008B6299"/>
    <w:rsid w:val="008C6185"/>
    <w:rsid w:val="008C76DD"/>
    <w:rsid w:val="008C7A02"/>
    <w:rsid w:val="008C7F8D"/>
    <w:rsid w:val="008D2516"/>
    <w:rsid w:val="008D547F"/>
    <w:rsid w:val="008D5DDF"/>
    <w:rsid w:val="008E6050"/>
    <w:rsid w:val="008E7383"/>
    <w:rsid w:val="008E7C08"/>
    <w:rsid w:val="008F1E5B"/>
    <w:rsid w:val="00910BFA"/>
    <w:rsid w:val="0091183A"/>
    <w:rsid w:val="00916A35"/>
    <w:rsid w:val="009209A2"/>
    <w:rsid w:val="00924DCA"/>
    <w:rsid w:val="00932A08"/>
    <w:rsid w:val="00940139"/>
    <w:rsid w:val="00940596"/>
    <w:rsid w:val="00940CFD"/>
    <w:rsid w:val="00942922"/>
    <w:rsid w:val="00943362"/>
    <w:rsid w:val="0094376E"/>
    <w:rsid w:val="00945BB7"/>
    <w:rsid w:val="00951DD2"/>
    <w:rsid w:val="00953AC0"/>
    <w:rsid w:val="00953D66"/>
    <w:rsid w:val="009554D8"/>
    <w:rsid w:val="00956CD6"/>
    <w:rsid w:val="00970D7E"/>
    <w:rsid w:val="00974F05"/>
    <w:rsid w:val="00975527"/>
    <w:rsid w:val="009767F0"/>
    <w:rsid w:val="00976FCB"/>
    <w:rsid w:val="009A052F"/>
    <w:rsid w:val="009A29BE"/>
    <w:rsid w:val="009A6E8F"/>
    <w:rsid w:val="009B05AF"/>
    <w:rsid w:val="009B463B"/>
    <w:rsid w:val="009C34D6"/>
    <w:rsid w:val="009C7634"/>
    <w:rsid w:val="009C7763"/>
    <w:rsid w:val="009D05FC"/>
    <w:rsid w:val="009D1671"/>
    <w:rsid w:val="009D3324"/>
    <w:rsid w:val="009D3D3F"/>
    <w:rsid w:val="009D4394"/>
    <w:rsid w:val="009D6A46"/>
    <w:rsid w:val="009D7CA7"/>
    <w:rsid w:val="009E2F6F"/>
    <w:rsid w:val="009E301F"/>
    <w:rsid w:val="009E39F3"/>
    <w:rsid w:val="009E4022"/>
    <w:rsid w:val="009F0579"/>
    <w:rsid w:val="009F23F3"/>
    <w:rsid w:val="009F6222"/>
    <w:rsid w:val="00A051A4"/>
    <w:rsid w:val="00A15CF8"/>
    <w:rsid w:val="00A22130"/>
    <w:rsid w:val="00A22F96"/>
    <w:rsid w:val="00A238EB"/>
    <w:rsid w:val="00A32D07"/>
    <w:rsid w:val="00A33B9D"/>
    <w:rsid w:val="00A3757D"/>
    <w:rsid w:val="00A42A60"/>
    <w:rsid w:val="00A43CEF"/>
    <w:rsid w:val="00A46AC9"/>
    <w:rsid w:val="00A536A1"/>
    <w:rsid w:val="00A5391E"/>
    <w:rsid w:val="00A6004E"/>
    <w:rsid w:val="00A60592"/>
    <w:rsid w:val="00A62C1A"/>
    <w:rsid w:val="00A6462D"/>
    <w:rsid w:val="00A671F6"/>
    <w:rsid w:val="00A67DFB"/>
    <w:rsid w:val="00A70F4B"/>
    <w:rsid w:val="00A7156E"/>
    <w:rsid w:val="00A73F16"/>
    <w:rsid w:val="00A77839"/>
    <w:rsid w:val="00A80138"/>
    <w:rsid w:val="00A81F77"/>
    <w:rsid w:val="00A86ACC"/>
    <w:rsid w:val="00A91C7E"/>
    <w:rsid w:val="00A94175"/>
    <w:rsid w:val="00A94E8D"/>
    <w:rsid w:val="00A95CF3"/>
    <w:rsid w:val="00AA05CA"/>
    <w:rsid w:val="00AA6D9F"/>
    <w:rsid w:val="00AB114C"/>
    <w:rsid w:val="00AB464E"/>
    <w:rsid w:val="00AB771A"/>
    <w:rsid w:val="00AB7925"/>
    <w:rsid w:val="00AC114A"/>
    <w:rsid w:val="00AC14B3"/>
    <w:rsid w:val="00AC1A91"/>
    <w:rsid w:val="00AC512D"/>
    <w:rsid w:val="00AC7E7D"/>
    <w:rsid w:val="00AD1250"/>
    <w:rsid w:val="00AD2E6F"/>
    <w:rsid w:val="00AD5745"/>
    <w:rsid w:val="00AD6401"/>
    <w:rsid w:val="00AE057E"/>
    <w:rsid w:val="00AE2D63"/>
    <w:rsid w:val="00AF5695"/>
    <w:rsid w:val="00AF7FE7"/>
    <w:rsid w:val="00B00283"/>
    <w:rsid w:val="00B031BC"/>
    <w:rsid w:val="00B04F6C"/>
    <w:rsid w:val="00B12E3D"/>
    <w:rsid w:val="00B147EF"/>
    <w:rsid w:val="00B2197B"/>
    <w:rsid w:val="00B222DC"/>
    <w:rsid w:val="00B222E1"/>
    <w:rsid w:val="00B27BBA"/>
    <w:rsid w:val="00B36A83"/>
    <w:rsid w:val="00B45D9E"/>
    <w:rsid w:val="00B47DD3"/>
    <w:rsid w:val="00B5008E"/>
    <w:rsid w:val="00B50241"/>
    <w:rsid w:val="00B65145"/>
    <w:rsid w:val="00B71E0C"/>
    <w:rsid w:val="00B72A14"/>
    <w:rsid w:val="00B74FCF"/>
    <w:rsid w:val="00B75E5C"/>
    <w:rsid w:val="00B766FA"/>
    <w:rsid w:val="00B8035D"/>
    <w:rsid w:val="00B837FA"/>
    <w:rsid w:val="00B868FA"/>
    <w:rsid w:val="00B934FF"/>
    <w:rsid w:val="00B97998"/>
    <w:rsid w:val="00BA0930"/>
    <w:rsid w:val="00BA2A05"/>
    <w:rsid w:val="00BA314A"/>
    <w:rsid w:val="00BA5D2B"/>
    <w:rsid w:val="00BB5E5F"/>
    <w:rsid w:val="00BC349C"/>
    <w:rsid w:val="00BC637F"/>
    <w:rsid w:val="00BD0565"/>
    <w:rsid w:val="00BD44CB"/>
    <w:rsid w:val="00BE0B60"/>
    <w:rsid w:val="00BE15F1"/>
    <w:rsid w:val="00BE252B"/>
    <w:rsid w:val="00BE268A"/>
    <w:rsid w:val="00BE3505"/>
    <w:rsid w:val="00BE530C"/>
    <w:rsid w:val="00BE5F11"/>
    <w:rsid w:val="00BF4B7C"/>
    <w:rsid w:val="00BF5F83"/>
    <w:rsid w:val="00BF7EDD"/>
    <w:rsid w:val="00C05AE7"/>
    <w:rsid w:val="00C11D53"/>
    <w:rsid w:val="00C16488"/>
    <w:rsid w:val="00C16620"/>
    <w:rsid w:val="00C21FDC"/>
    <w:rsid w:val="00C25471"/>
    <w:rsid w:val="00C32F38"/>
    <w:rsid w:val="00C332FA"/>
    <w:rsid w:val="00C351F6"/>
    <w:rsid w:val="00C37DC7"/>
    <w:rsid w:val="00C4093E"/>
    <w:rsid w:val="00C417A4"/>
    <w:rsid w:val="00C424F4"/>
    <w:rsid w:val="00C46EDF"/>
    <w:rsid w:val="00C47690"/>
    <w:rsid w:val="00C679CD"/>
    <w:rsid w:val="00C72475"/>
    <w:rsid w:val="00C77207"/>
    <w:rsid w:val="00C838A6"/>
    <w:rsid w:val="00C851B4"/>
    <w:rsid w:val="00C86909"/>
    <w:rsid w:val="00C86B8A"/>
    <w:rsid w:val="00C870B7"/>
    <w:rsid w:val="00C90968"/>
    <w:rsid w:val="00C90F7F"/>
    <w:rsid w:val="00C969D3"/>
    <w:rsid w:val="00C96E98"/>
    <w:rsid w:val="00CA3A66"/>
    <w:rsid w:val="00CA3EC6"/>
    <w:rsid w:val="00CA4AFD"/>
    <w:rsid w:val="00CA7BAC"/>
    <w:rsid w:val="00CB1E06"/>
    <w:rsid w:val="00CB741F"/>
    <w:rsid w:val="00CB7E2B"/>
    <w:rsid w:val="00CC061D"/>
    <w:rsid w:val="00CC54A6"/>
    <w:rsid w:val="00CC60C2"/>
    <w:rsid w:val="00CC79B4"/>
    <w:rsid w:val="00CC7DD9"/>
    <w:rsid w:val="00CD0BF7"/>
    <w:rsid w:val="00CD23E9"/>
    <w:rsid w:val="00CD2BFB"/>
    <w:rsid w:val="00CD7501"/>
    <w:rsid w:val="00CE19B5"/>
    <w:rsid w:val="00CE2E0A"/>
    <w:rsid w:val="00CE2EE9"/>
    <w:rsid w:val="00CE3E5A"/>
    <w:rsid w:val="00CE68CE"/>
    <w:rsid w:val="00CE768E"/>
    <w:rsid w:val="00CE79FB"/>
    <w:rsid w:val="00CF75D8"/>
    <w:rsid w:val="00CF7605"/>
    <w:rsid w:val="00D03E80"/>
    <w:rsid w:val="00D04BD8"/>
    <w:rsid w:val="00D12F10"/>
    <w:rsid w:val="00D156C5"/>
    <w:rsid w:val="00D21D9E"/>
    <w:rsid w:val="00D22EC0"/>
    <w:rsid w:val="00D2482F"/>
    <w:rsid w:val="00D27BCA"/>
    <w:rsid w:val="00D3129F"/>
    <w:rsid w:val="00D31704"/>
    <w:rsid w:val="00D34DBC"/>
    <w:rsid w:val="00D4671D"/>
    <w:rsid w:val="00D47308"/>
    <w:rsid w:val="00D510A5"/>
    <w:rsid w:val="00D526CA"/>
    <w:rsid w:val="00D56653"/>
    <w:rsid w:val="00D63F8B"/>
    <w:rsid w:val="00D705E0"/>
    <w:rsid w:val="00D753E5"/>
    <w:rsid w:val="00D813CB"/>
    <w:rsid w:val="00D95971"/>
    <w:rsid w:val="00D977C3"/>
    <w:rsid w:val="00D97D82"/>
    <w:rsid w:val="00DA4175"/>
    <w:rsid w:val="00DA5AC7"/>
    <w:rsid w:val="00DA5FF0"/>
    <w:rsid w:val="00DA6A29"/>
    <w:rsid w:val="00DB5C2C"/>
    <w:rsid w:val="00DB5DDA"/>
    <w:rsid w:val="00DB61B1"/>
    <w:rsid w:val="00DB6D25"/>
    <w:rsid w:val="00DC0CA2"/>
    <w:rsid w:val="00DC4340"/>
    <w:rsid w:val="00DC7E8A"/>
    <w:rsid w:val="00DD0485"/>
    <w:rsid w:val="00DD158E"/>
    <w:rsid w:val="00DE073A"/>
    <w:rsid w:val="00DF178B"/>
    <w:rsid w:val="00DF36EF"/>
    <w:rsid w:val="00DF40F3"/>
    <w:rsid w:val="00DF5C36"/>
    <w:rsid w:val="00E01137"/>
    <w:rsid w:val="00E02481"/>
    <w:rsid w:val="00E039CD"/>
    <w:rsid w:val="00E04D07"/>
    <w:rsid w:val="00E05828"/>
    <w:rsid w:val="00E11994"/>
    <w:rsid w:val="00E1332A"/>
    <w:rsid w:val="00E21BF6"/>
    <w:rsid w:val="00E23CD8"/>
    <w:rsid w:val="00E356B0"/>
    <w:rsid w:val="00E36BD7"/>
    <w:rsid w:val="00E379E2"/>
    <w:rsid w:val="00E4042C"/>
    <w:rsid w:val="00E40622"/>
    <w:rsid w:val="00E41980"/>
    <w:rsid w:val="00E4230A"/>
    <w:rsid w:val="00E52A55"/>
    <w:rsid w:val="00E54E16"/>
    <w:rsid w:val="00E6328A"/>
    <w:rsid w:val="00E64191"/>
    <w:rsid w:val="00E652F5"/>
    <w:rsid w:val="00E73AF1"/>
    <w:rsid w:val="00E84767"/>
    <w:rsid w:val="00E90B47"/>
    <w:rsid w:val="00E95347"/>
    <w:rsid w:val="00E97863"/>
    <w:rsid w:val="00EA06AF"/>
    <w:rsid w:val="00EA083F"/>
    <w:rsid w:val="00EA6D26"/>
    <w:rsid w:val="00EB12F6"/>
    <w:rsid w:val="00EB58D5"/>
    <w:rsid w:val="00EB768E"/>
    <w:rsid w:val="00EC00FE"/>
    <w:rsid w:val="00EC12B7"/>
    <w:rsid w:val="00EC25CB"/>
    <w:rsid w:val="00ED1F35"/>
    <w:rsid w:val="00ED23F2"/>
    <w:rsid w:val="00ED319F"/>
    <w:rsid w:val="00ED62E6"/>
    <w:rsid w:val="00EE34E7"/>
    <w:rsid w:val="00EE35C1"/>
    <w:rsid w:val="00EF1516"/>
    <w:rsid w:val="00EF22D3"/>
    <w:rsid w:val="00EF2AD5"/>
    <w:rsid w:val="00EF6567"/>
    <w:rsid w:val="00F00B00"/>
    <w:rsid w:val="00F00C18"/>
    <w:rsid w:val="00F01151"/>
    <w:rsid w:val="00F02B9F"/>
    <w:rsid w:val="00F037E1"/>
    <w:rsid w:val="00F0795D"/>
    <w:rsid w:val="00F10139"/>
    <w:rsid w:val="00F11B64"/>
    <w:rsid w:val="00F13B8D"/>
    <w:rsid w:val="00F17C8C"/>
    <w:rsid w:val="00F2283A"/>
    <w:rsid w:val="00F22CE7"/>
    <w:rsid w:val="00F24B2E"/>
    <w:rsid w:val="00F260AB"/>
    <w:rsid w:val="00F30EA3"/>
    <w:rsid w:val="00F31D24"/>
    <w:rsid w:val="00F335B4"/>
    <w:rsid w:val="00F404EA"/>
    <w:rsid w:val="00F43BF1"/>
    <w:rsid w:val="00F43D21"/>
    <w:rsid w:val="00F4416A"/>
    <w:rsid w:val="00F46938"/>
    <w:rsid w:val="00F46CD4"/>
    <w:rsid w:val="00F47D81"/>
    <w:rsid w:val="00F517B5"/>
    <w:rsid w:val="00F600A9"/>
    <w:rsid w:val="00F6229B"/>
    <w:rsid w:val="00F63B2B"/>
    <w:rsid w:val="00F665E3"/>
    <w:rsid w:val="00F710AD"/>
    <w:rsid w:val="00F71F9B"/>
    <w:rsid w:val="00F7500F"/>
    <w:rsid w:val="00F804FD"/>
    <w:rsid w:val="00F854A2"/>
    <w:rsid w:val="00F97080"/>
    <w:rsid w:val="00FA1A3B"/>
    <w:rsid w:val="00FA2D3F"/>
    <w:rsid w:val="00FB0031"/>
    <w:rsid w:val="00FB0444"/>
    <w:rsid w:val="00FB0BDC"/>
    <w:rsid w:val="00FB333F"/>
    <w:rsid w:val="00FB358C"/>
    <w:rsid w:val="00FC0A17"/>
    <w:rsid w:val="00FC27B7"/>
    <w:rsid w:val="00FC4BFA"/>
    <w:rsid w:val="00FC5049"/>
    <w:rsid w:val="00FC570C"/>
    <w:rsid w:val="00FD5526"/>
    <w:rsid w:val="00FD5E3C"/>
    <w:rsid w:val="00FD69A9"/>
    <w:rsid w:val="00FD7A05"/>
    <w:rsid w:val="00FE4536"/>
    <w:rsid w:val="00FF0EFE"/>
    <w:rsid w:val="00FF1425"/>
    <w:rsid w:val="00FF54E8"/>
    <w:rsid w:val="00FF6D8D"/>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ACC"/>
    <w:pPr>
      <w:spacing w:after="200" w:line="276" w:lineRule="auto"/>
      <w:ind w:left="425" w:hanging="425"/>
      <w:jc w:val="both"/>
    </w:pPr>
    <w:rPr>
      <w:rFonts w:cs="Calibri"/>
      <w:lang w:eastAsia="en-US"/>
    </w:rPr>
  </w:style>
  <w:style w:type="paragraph" w:styleId="Heading1">
    <w:name w:val="heading 1"/>
    <w:aliases w:val="Char"/>
    <w:basedOn w:val="Normal"/>
    <w:next w:val="Normal"/>
    <w:link w:val="Heading1Char"/>
    <w:uiPriority w:val="99"/>
    <w:qFormat/>
    <w:rsid w:val="002A5DE9"/>
    <w:pPr>
      <w:spacing w:after="160" w:line="240" w:lineRule="exact"/>
      <w:outlineLvl w:val="0"/>
    </w:pPr>
    <w:rPr>
      <w:rFonts w:ascii="Tahoma" w:eastAsia="Times New Roman" w:hAnsi="Tahoma" w:cs="Tahoma"/>
      <w:sz w:val="24"/>
      <w:szCs w:val="24"/>
      <w:lang w:val="en-US"/>
    </w:rPr>
  </w:style>
  <w:style w:type="paragraph" w:styleId="Heading2">
    <w:name w:val="heading 2"/>
    <w:basedOn w:val="Normal"/>
    <w:next w:val="Normal"/>
    <w:link w:val="Heading2Char"/>
    <w:uiPriority w:val="99"/>
    <w:qFormat/>
    <w:rsid w:val="002A5DE9"/>
    <w:pPr>
      <w:keepNext/>
      <w:tabs>
        <w:tab w:val="center" w:pos="4513"/>
      </w:tabs>
      <w:suppressAutoHyphens/>
      <w:autoSpaceDE w:val="0"/>
      <w:autoSpaceDN w:val="0"/>
      <w:spacing w:after="0" w:line="240" w:lineRule="auto"/>
      <w:outlineLvl w:val="1"/>
    </w:pPr>
    <w:rPr>
      <w:rFonts w:ascii="Courier New" w:eastAsia="Times New Roman" w:hAnsi="Courier New" w:cs="Courier New"/>
      <w:b/>
      <w:bCs/>
      <w:spacing w:val="-3"/>
      <w:sz w:val="24"/>
      <w:szCs w:val="24"/>
      <w:lang w:eastAsia="sk-SK"/>
    </w:rPr>
  </w:style>
  <w:style w:type="paragraph" w:styleId="Heading3">
    <w:name w:val="heading 3"/>
    <w:basedOn w:val="Normal"/>
    <w:next w:val="Normal"/>
    <w:link w:val="Heading3Char"/>
    <w:uiPriority w:val="99"/>
    <w:qFormat/>
    <w:rsid w:val="002A5DE9"/>
    <w:pPr>
      <w:keepNext/>
      <w:tabs>
        <w:tab w:val="center" w:pos="4513"/>
      </w:tabs>
      <w:suppressAutoHyphens/>
      <w:autoSpaceDE w:val="0"/>
      <w:autoSpaceDN w:val="0"/>
      <w:spacing w:after="0" w:line="240" w:lineRule="auto"/>
      <w:outlineLvl w:val="2"/>
    </w:pPr>
    <w:rPr>
      <w:rFonts w:ascii="Courier New" w:eastAsia="Times New Roman" w:hAnsi="Courier New" w:cs="Courier New"/>
      <w:b/>
      <w:bCs/>
      <w:spacing w:val="-3"/>
      <w:lang w:eastAsia="sk-SK"/>
    </w:rPr>
  </w:style>
  <w:style w:type="paragraph" w:styleId="Heading4">
    <w:name w:val="heading 4"/>
    <w:basedOn w:val="Normal"/>
    <w:next w:val="Normal"/>
    <w:link w:val="Heading4Char"/>
    <w:uiPriority w:val="99"/>
    <w:qFormat/>
    <w:rsid w:val="002A5DE9"/>
    <w:pPr>
      <w:keepNext/>
      <w:tabs>
        <w:tab w:val="center" w:pos="4513"/>
      </w:tabs>
      <w:suppressAutoHyphens/>
      <w:autoSpaceDE w:val="0"/>
      <w:autoSpaceDN w:val="0"/>
      <w:spacing w:after="0" w:line="240" w:lineRule="auto"/>
      <w:jc w:val="center"/>
      <w:outlineLvl w:val="3"/>
    </w:pPr>
    <w:rPr>
      <w:rFonts w:ascii="Courier New" w:eastAsia="Times New Roman" w:hAnsi="Courier New" w:cs="Courier New"/>
      <w:b/>
      <w:bCs/>
      <w:spacing w:val="-3"/>
      <w:lang w:eastAsia="sk-SK"/>
    </w:rPr>
  </w:style>
  <w:style w:type="paragraph" w:styleId="Heading5">
    <w:name w:val="heading 5"/>
    <w:basedOn w:val="Normal"/>
    <w:next w:val="Normal"/>
    <w:link w:val="Heading5Char"/>
    <w:uiPriority w:val="99"/>
    <w:qFormat/>
    <w:rsid w:val="002A5DE9"/>
    <w:pPr>
      <w:tabs>
        <w:tab w:val="num" w:pos="1170"/>
      </w:tabs>
      <w:suppressAutoHyphens/>
      <w:spacing w:before="240" w:after="60" w:line="240" w:lineRule="auto"/>
      <w:ind w:left="1170" w:hanging="390"/>
      <w:outlineLvl w:val="4"/>
    </w:pPr>
    <w:rPr>
      <w:rFonts w:ascii="Courier New" w:eastAsia="Times New Roman" w:hAnsi="Courier New" w:cs="Courier New"/>
      <w:b/>
      <w:bCs/>
      <w:i/>
      <w:iCs/>
      <w:sz w:val="26"/>
      <w:szCs w:val="26"/>
      <w:lang w:eastAsia="ar-SA"/>
    </w:rPr>
  </w:style>
  <w:style w:type="paragraph" w:styleId="Heading8">
    <w:name w:val="heading 8"/>
    <w:basedOn w:val="Normal"/>
    <w:next w:val="Normal"/>
    <w:link w:val="Heading8Char"/>
    <w:uiPriority w:val="99"/>
    <w:qFormat/>
    <w:rsid w:val="002A5DE9"/>
    <w:pPr>
      <w:tabs>
        <w:tab w:val="num" w:pos="1170"/>
      </w:tabs>
      <w:suppressAutoHyphens/>
      <w:spacing w:before="240" w:after="60" w:line="240" w:lineRule="auto"/>
      <w:ind w:left="1170" w:hanging="390"/>
      <w:outlineLvl w:val="7"/>
    </w:pPr>
    <w:rPr>
      <w:rFonts w:ascii="Courier New" w:eastAsia="Times New Roman" w:hAnsi="Courier New" w:cs="Courier New"/>
      <w:i/>
      <w:iCs/>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2A5DE9"/>
    <w:rPr>
      <w:rFonts w:ascii="Courier New" w:hAnsi="Courier New" w:cs="Courier New"/>
      <w:b/>
      <w:bCs/>
      <w:spacing w:val="-3"/>
      <w:sz w:val="24"/>
      <w:szCs w:val="24"/>
    </w:rPr>
  </w:style>
  <w:style w:type="character" w:customStyle="1" w:styleId="Heading2Char">
    <w:name w:val="Heading 2 Char"/>
    <w:basedOn w:val="DefaultParagraphFont"/>
    <w:link w:val="Heading2"/>
    <w:uiPriority w:val="99"/>
    <w:locked/>
    <w:rsid w:val="002A5DE9"/>
    <w:rPr>
      <w:rFonts w:ascii="Courier New" w:hAnsi="Courier New" w:cs="Courier New"/>
      <w:b/>
      <w:bCs/>
      <w:spacing w:val="-3"/>
      <w:sz w:val="24"/>
      <w:szCs w:val="24"/>
    </w:rPr>
  </w:style>
  <w:style w:type="character" w:customStyle="1" w:styleId="Heading3Char">
    <w:name w:val="Heading 3 Char"/>
    <w:basedOn w:val="DefaultParagraphFont"/>
    <w:link w:val="Heading3"/>
    <w:uiPriority w:val="99"/>
    <w:locked/>
    <w:rsid w:val="002A5DE9"/>
    <w:rPr>
      <w:rFonts w:ascii="Courier New" w:hAnsi="Courier New" w:cs="Courier New"/>
      <w:b/>
      <w:bCs/>
      <w:spacing w:val="-3"/>
      <w:sz w:val="22"/>
      <w:szCs w:val="22"/>
    </w:rPr>
  </w:style>
  <w:style w:type="character" w:customStyle="1" w:styleId="Heading4Char">
    <w:name w:val="Heading 4 Char"/>
    <w:basedOn w:val="DefaultParagraphFont"/>
    <w:link w:val="Heading4"/>
    <w:uiPriority w:val="99"/>
    <w:locked/>
    <w:rsid w:val="002A5DE9"/>
    <w:rPr>
      <w:rFonts w:ascii="Courier New" w:hAnsi="Courier New" w:cs="Courier New"/>
      <w:b/>
      <w:bCs/>
      <w:spacing w:val="-3"/>
      <w:sz w:val="22"/>
      <w:szCs w:val="22"/>
    </w:rPr>
  </w:style>
  <w:style w:type="character" w:customStyle="1" w:styleId="Heading5Char">
    <w:name w:val="Heading 5 Char"/>
    <w:basedOn w:val="DefaultParagraphFont"/>
    <w:link w:val="Heading5"/>
    <w:uiPriority w:val="99"/>
    <w:locked/>
    <w:rsid w:val="002A5DE9"/>
    <w:rPr>
      <w:rFonts w:ascii="Courier New" w:hAnsi="Courier New" w:cs="Courier New"/>
      <w:b/>
      <w:bCs/>
      <w:i/>
      <w:iCs/>
      <w:sz w:val="26"/>
      <w:szCs w:val="26"/>
      <w:lang w:eastAsia="ar-SA" w:bidi="ar-SA"/>
    </w:rPr>
  </w:style>
  <w:style w:type="character" w:customStyle="1" w:styleId="Heading8Char">
    <w:name w:val="Heading 8 Char"/>
    <w:basedOn w:val="DefaultParagraphFont"/>
    <w:link w:val="Heading8"/>
    <w:uiPriority w:val="99"/>
    <w:locked/>
    <w:rsid w:val="002A5DE9"/>
    <w:rPr>
      <w:rFonts w:ascii="Courier New" w:hAnsi="Courier New" w:cs="Courier New"/>
      <w:i/>
      <w:iCs/>
      <w:sz w:val="24"/>
      <w:szCs w:val="24"/>
      <w:lang w:eastAsia="ar-SA" w:bidi="ar-SA"/>
    </w:rPr>
  </w:style>
  <w:style w:type="table" w:styleId="TableGrid">
    <w:name w:val="Table Grid"/>
    <w:basedOn w:val="TableNormal"/>
    <w:uiPriority w:val="99"/>
    <w:rsid w:val="001964F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A5DE9"/>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eaderChar">
    <w:name w:val="Header Char"/>
    <w:basedOn w:val="DefaultParagraphFont"/>
    <w:link w:val="Header"/>
    <w:uiPriority w:val="99"/>
    <w:locked/>
    <w:rsid w:val="002A5DE9"/>
    <w:rPr>
      <w:rFonts w:ascii="Times New Roman" w:hAnsi="Times New Roman" w:cs="Times New Roman"/>
      <w:sz w:val="24"/>
      <w:szCs w:val="24"/>
    </w:rPr>
  </w:style>
  <w:style w:type="paragraph" w:styleId="Footer">
    <w:name w:val="footer"/>
    <w:basedOn w:val="Normal"/>
    <w:link w:val="FooterChar"/>
    <w:uiPriority w:val="99"/>
    <w:rsid w:val="002A5DE9"/>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FooterChar">
    <w:name w:val="Footer Char"/>
    <w:basedOn w:val="DefaultParagraphFont"/>
    <w:link w:val="Footer"/>
    <w:uiPriority w:val="99"/>
    <w:locked/>
    <w:rsid w:val="002A5DE9"/>
    <w:rPr>
      <w:rFonts w:ascii="Times New Roman" w:hAnsi="Times New Roman" w:cs="Times New Roman"/>
      <w:sz w:val="24"/>
      <w:szCs w:val="24"/>
    </w:rPr>
  </w:style>
  <w:style w:type="paragraph" w:styleId="FootnoteText">
    <w:name w:val="footnote text"/>
    <w:basedOn w:val="Normal"/>
    <w:link w:val="FootnoteTextChar"/>
    <w:uiPriority w:val="99"/>
    <w:semiHidden/>
    <w:rsid w:val="002A5DE9"/>
    <w:pPr>
      <w:spacing w:after="0" w:line="240" w:lineRule="auto"/>
    </w:pPr>
    <w:rPr>
      <w:rFonts w:ascii="Times New Roman" w:eastAsia="Times New Roman" w:hAnsi="Times New Roman" w:cs="Times New Roman"/>
      <w:sz w:val="20"/>
      <w:szCs w:val="20"/>
      <w:lang w:eastAsia="sk-SK"/>
    </w:rPr>
  </w:style>
  <w:style w:type="character" w:customStyle="1" w:styleId="FootnoteTextChar">
    <w:name w:val="Footnote Text Char"/>
    <w:basedOn w:val="DefaultParagraphFont"/>
    <w:link w:val="FootnoteText"/>
    <w:uiPriority w:val="99"/>
    <w:semiHidden/>
    <w:locked/>
    <w:rsid w:val="002A5DE9"/>
    <w:rPr>
      <w:rFonts w:ascii="Times New Roman" w:hAnsi="Times New Roman" w:cs="Times New Roman"/>
    </w:rPr>
  </w:style>
  <w:style w:type="character" w:styleId="FootnoteReference">
    <w:name w:val="footnote reference"/>
    <w:basedOn w:val="DefaultParagraphFont"/>
    <w:uiPriority w:val="99"/>
    <w:semiHidden/>
    <w:rsid w:val="002A5DE9"/>
    <w:rPr>
      <w:vertAlign w:val="superscript"/>
    </w:rPr>
  </w:style>
  <w:style w:type="character" w:customStyle="1" w:styleId="FontStyle44">
    <w:name w:val="Font Style44"/>
    <w:uiPriority w:val="99"/>
    <w:rsid w:val="002A5DE9"/>
    <w:rPr>
      <w:rFonts w:ascii="Times New Roman" w:hAnsi="Times New Roman" w:cs="Times New Roman"/>
      <w:sz w:val="18"/>
      <w:szCs w:val="18"/>
    </w:rPr>
  </w:style>
  <w:style w:type="paragraph" w:styleId="Caption">
    <w:name w:val="caption"/>
    <w:basedOn w:val="Normal"/>
    <w:next w:val="Normal"/>
    <w:uiPriority w:val="99"/>
    <w:qFormat/>
    <w:rsid w:val="002A5DE9"/>
    <w:pPr>
      <w:autoSpaceDE w:val="0"/>
      <w:autoSpaceDN w:val="0"/>
      <w:spacing w:after="0" w:line="240" w:lineRule="auto"/>
    </w:pPr>
    <w:rPr>
      <w:rFonts w:ascii="Courier New" w:eastAsia="Times New Roman" w:hAnsi="Courier New" w:cs="Courier New"/>
      <w:sz w:val="24"/>
      <w:szCs w:val="24"/>
      <w:lang w:eastAsia="sk-SK"/>
    </w:rPr>
  </w:style>
  <w:style w:type="character" w:customStyle="1" w:styleId="EquationCaption">
    <w:name w:val="_Equation Caption"/>
    <w:uiPriority w:val="99"/>
    <w:rsid w:val="002A5DE9"/>
  </w:style>
  <w:style w:type="character" w:styleId="PageNumber">
    <w:name w:val="page number"/>
    <w:basedOn w:val="DefaultParagraphFont"/>
    <w:uiPriority w:val="99"/>
    <w:rsid w:val="002A5DE9"/>
  </w:style>
  <w:style w:type="paragraph" w:styleId="CommentText">
    <w:name w:val="annotation text"/>
    <w:basedOn w:val="Normal"/>
    <w:link w:val="CommentTextChar"/>
    <w:uiPriority w:val="99"/>
    <w:semiHidden/>
    <w:rsid w:val="002A5DE9"/>
    <w:pPr>
      <w:autoSpaceDE w:val="0"/>
      <w:autoSpaceDN w:val="0"/>
      <w:spacing w:after="0" w:line="240" w:lineRule="auto"/>
    </w:pPr>
    <w:rPr>
      <w:rFonts w:ascii="Courier New" w:eastAsia="Times New Roman" w:hAnsi="Courier New" w:cs="Courier New"/>
      <w:sz w:val="20"/>
      <w:szCs w:val="20"/>
      <w:lang w:eastAsia="sk-SK"/>
    </w:rPr>
  </w:style>
  <w:style w:type="character" w:customStyle="1" w:styleId="CommentTextChar">
    <w:name w:val="Comment Text Char"/>
    <w:basedOn w:val="DefaultParagraphFont"/>
    <w:link w:val="CommentText"/>
    <w:uiPriority w:val="99"/>
    <w:semiHidden/>
    <w:locked/>
    <w:rsid w:val="002A5DE9"/>
    <w:rPr>
      <w:rFonts w:ascii="Courier New" w:hAnsi="Courier New" w:cs="Courier New"/>
    </w:rPr>
  </w:style>
  <w:style w:type="paragraph" w:styleId="BodyText">
    <w:name w:val="Body Text"/>
    <w:basedOn w:val="Normal"/>
    <w:link w:val="BodyTextChar"/>
    <w:uiPriority w:val="99"/>
    <w:rsid w:val="002A5DE9"/>
    <w:pPr>
      <w:suppressAutoHyphens/>
      <w:autoSpaceDE w:val="0"/>
      <w:autoSpaceDN w:val="0"/>
      <w:spacing w:after="0" w:line="240" w:lineRule="auto"/>
    </w:pPr>
    <w:rPr>
      <w:rFonts w:ascii="Courier New" w:eastAsia="Times New Roman" w:hAnsi="Courier New" w:cs="Courier New"/>
      <w:b/>
      <w:bCs/>
      <w:spacing w:val="-3"/>
      <w:sz w:val="28"/>
      <w:szCs w:val="28"/>
      <w:lang w:eastAsia="sk-SK"/>
    </w:rPr>
  </w:style>
  <w:style w:type="character" w:customStyle="1" w:styleId="BodyTextChar">
    <w:name w:val="Body Text Char"/>
    <w:basedOn w:val="DefaultParagraphFont"/>
    <w:link w:val="BodyText"/>
    <w:uiPriority w:val="99"/>
    <w:locked/>
    <w:rsid w:val="002A5DE9"/>
    <w:rPr>
      <w:rFonts w:ascii="Courier New" w:hAnsi="Courier New" w:cs="Courier New"/>
      <w:b/>
      <w:bCs/>
      <w:spacing w:val="-3"/>
      <w:sz w:val="28"/>
      <w:szCs w:val="28"/>
    </w:rPr>
  </w:style>
  <w:style w:type="paragraph" w:styleId="BodyTextIndent">
    <w:name w:val="Body Text Indent"/>
    <w:basedOn w:val="Normal"/>
    <w:link w:val="BodyTextIndentChar"/>
    <w:uiPriority w:val="99"/>
    <w:rsid w:val="002A5DE9"/>
    <w:pPr>
      <w:suppressAutoHyphens/>
      <w:spacing w:after="120" w:line="240" w:lineRule="auto"/>
      <w:ind w:left="283"/>
    </w:pPr>
    <w:rPr>
      <w:rFonts w:ascii="Courier New" w:eastAsia="Times New Roman" w:hAnsi="Courier New" w:cs="Courier New"/>
      <w:sz w:val="24"/>
      <w:szCs w:val="24"/>
      <w:lang w:eastAsia="ar-SA"/>
    </w:rPr>
  </w:style>
  <w:style w:type="character" w:customStyle="1" w:styleId="BodyTextIndentChar">
    <w:name w:val="Body Text Indent Char"/>
    <w:basedOn w:val="DefaultParagraphFont"/>
    <w:link w:val="BodyTextIndent"/>
    <w:uiPriority w:val="99"/>
    <w:locked/>
    <w:rsid w:val="002A5DE9"/>
    <w:rPr>
      <w:rFonts w:ascii="Courier New" w:hAnsi="Courier New" w:cs="Courier New"/>
      <w:sz w:val="24"/>
      <w:szCs w:val="24"/>
      <w:lang w:eastAsia="ar-SA" w:bidi="ar-SA"/>
    </w:rPr>
  </w:style>
  <w:style w:type="paragraph" w:customStyle="1" w:styleId="CharCharChar">
    <w:name w:val="Char Char Char"/>
    <w:basedOn w:val="Normal"/>
    <w:next w:val="Normal"/>
    <w:uiPriority w:val="99"/>
    <w:rsid w:val="002A5DE9"/>
    <w:pPr>
      <w:spacing w:after="160" w:line="240" w:lineRule="exact"/>
    </w:pPr>
    <w:rPr>
      <w:rFonts w:ascii="Tahoma" w:eastAsia="Times New Roman" w:hAnsi="Tahoma" w:cs="Tahoma"/>
      <w:sz w:val="24"/>
      <w:szCs w:val="24"/>
      <w:lang w:val="en-US"/>
    </w:rPr>
  </w:style>
  <w:style w:type="character" w:customStyle="1" w:styleId="Absatz-Standardschriftart">
    <w:name w:val="Absatz-Standardschriftart"/>
    <w:uiPriority w:val="99"/>
    <w:rsid w:val="002A5DE9"/>
  </w:style>
  <w:style w:type="character" w:customStyle="1" w:styleId="Standardnpsmoodstavce1">
    <w:name w:val="Standardní písmo odstavce1"/>
    <w:uiPriority w:val="99"/>
    <w:rsid w:val="002A5DE9"/>
  </w:style>
  <w:style w:type="character" w:customStyle="1" w:styleId="Znakapoznmky">
    <w:name w:val="Značka poznámky"/>
    <w:uiPriority w:val="99"/>
    <w:rsid w:val="002A5DE9"/>
    <w:rPr>
      <w:sz w:val="16"/>
      <w:szCs w:val="16"/>
    </w:rPr>
  </w:style>
  <w:style w:type="paragraph" w:customStyle="1" w:styleId="Nadpis">
    <w:name w:val="Nadpis"/>
    <w:basedOn w:val="Normal"/>
    <w:next w:val="BodyText"/>
    <w:uiPriority w:val="99"/>
    <w:rsid w:val="002A5DE9"/>
    <w:pPr>
      <w:keepNext/>
      <w:suppressAutoHyphens/>
      <w:spacing w:before="240" w:after="120" w:line="240" w:lineRule="auto"/>
    </w:pPr>
    <w:rPr>
      <w:rFonts w:ascii="Arial" w:eastAsia="Times New Roman" w:hAnsi="Arial" w:cs="Arial"/>
      <w:sz w:val="28"/>
      <w:szCs w:val="28"/>
      <w:lang w:eastAsia="ar-SA"/>
    </w:rPr>
  </w:style>
  <w:style w:type="paragraph" w:styleId="List">
    <w:name w:val="List"/>
    <w:basedOn w:val="BodyText"/>
    <w:uiPriority w:val="99"/>
    <w:rsid w:val="002A5DE9"/>
    <w:pPr>
      <w:autoSpaceDE/>
      <w:autoSpaceDN/>
    </w:pPr>
    <w:rPr>
      <w:spacing w:val="0"/>
      <w:sz w:val="24"/>
      <w:szCs w:val="24"/>
      <w:lang w:eastAsia="ar-SA"/>
    </w:rPr>
  </w:style>
  <w:style w:type="paragraph" w:customStyle="1" w:styleId="Popisok">
    <w:name w:val="Popisok"/>
    <w:basedOn w:val="Normal"/>
    <w:uiPriority w:val="99"/>
    <w:rsid w:val="002A5DE9"/>
    <w:pPr>
      <w:suppressLineNumbers/>
      <w:suppressAutoHyphens/>
      <w:spacing w:before="120" w:after="120" w:line="240" w:lineRule="auto"/>
    </w:pPr>
    <w:rPr>
      <w:rFonts w:ascii="Courier New" w:eastAsia="Times New Roman" w:hAnsi="Courier New" w:cs="Courier New"/>
      <w:i/>
      <w:iCs/>
      <w:sz w:val="24"/>
      <w:szCs w:val="24"/>
      <w:lang w:eastAsia="ar-SA"/>
    </w:rPr>
  </w:style>
  <w:style w:type="paragraph" w:customStyle="1" w:styleId="Index">
    <w:name w:val="Index"/>
    <w:basedOn w:val="Normal"/>
    <w:uiPriority w:val="99"/>
    <w:rsid w:val="002A5DE9"/>
    <w:pPr>
      <w:suppressLineNumbers/>
      <w:suppressAutoHyphens/>
      <w:spacing w:after="0" w:line="240" w:lineRule="auto"/>
    </w:pPr>
    <w:rPr>
      <w:rFonts w:ascii="Courier New" w:eastAsia="Times New Roman" w:hAnsi="Courier New" w:cs="Courier New"/>
      <w:sz w:val="24"/>
      <w:szCs w:val="24"/>
      <w:lang w:eastAsia="ar-SA"/>
    </w:rPr>
  </w:style>
  <w:style w:type="paragraph" w:customStyle="1" w:styleId="Textpoznmky">
    <w:name w:val="Text poznámky"/>
    <w:basedOn w:val="Normal"/>
    <w:uiPriority w:val="99"/>
    <w:rsid w:val="002A5DE9"/>
    <w:pPr>
      <w:suppressAutoHyphens/>
      <w:spacing w:after="0" w:line="240" w:lineRule="auto"/>
    </w:pPr>
    <w:rPr>
      <w:rFonts w:ascii="Courier New" w:eastAsia="Times New Roman" w:hAnsi="Courier New" w:cs="Courier New"/>
      <w:sz w:val="20"/>
      <w:szCs w:val="20"/>
      <w:lang w:eastAsia="ar-SA"/>
    </w:rPr>
  </w:style>
  <w:style w:type="paragraph" w:styleId="CommentSubject">
    <w:name w:val="annotation subject"/>
    <w:basedOn w:val="Textpoznmky"/>
    <w:next w:val="Textpoznmky"/>
    <w:link w:val="CommentSubjectChar"/>
    <w:uiPriority w:val="99"/>
    <w:semiHidden/>
    <w:rsid w:val="002A5DE9"/>
    <w:rPr>
      <w:b/>
      <w:bCs/>
    </w:rPr>
  </w:style>
  <w:style w:type="character" w:customStyle="1" w:styleId="CommentSubjectChar">
    <w:name w:val="Comment Subject Char"/>
    <w:basedOn w:val="CommentTextChar"/>
    <w:link w:val="CommentSubject"/>
    <w:uiPriority w:val="99"/>
    <w:semiHidden/>
    <w:locked/>
    <w:rsid w:val="002A5DE9"/>
    <w:rPr>
      <w:b/>
      <w:bCs/>
      <w:lang w:eastAsia="ar-SA" w:bidi="ar-SA"/>
    </w:rPr>
  </w:style>
  <w:style w:type="paragraph" w:styleId="BalloonText">
    <w:name w:val="Balloon Text"/>
    <w:basedOn w:val="Normal"/>
    <w:link w:val="BalloonTextChar"/>
    <w:uiPriority w:val="99"/>
    <w:semiHidden/>
    <w:rsid w:val="002A5DE9"/>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locked/>
    <w:rsid w:val="002A5DE9"/>
    <w:rPr>
      <w:rFonts w:ascii="Tahoma" w:hAnsi="Tahoma" w:cs="Tahoma"/>
      <w:sz w:val="16"/>
      <w:szCs w:val="16"/>
      <w:lang w:eastAsia="ar-SA" w:bidi="ar-SA"/>
    </w:rPr>
  </w:style>
  <w:style w:type="paragraph" w:styleId="Title">
    <w:name w:val="Title"/>
    <w:basedOn w:val="Normal"/>
    <w:next w:val="Subtitle"/>
    <w:link w:val="TitleChar"/>
    <w:uiPriority w:val="99"/>
    <w:qFormat/>
    <w:rsid w:val="002A5DE9"/>
    <w:pPr>
      <w:suppressAutoHyphens/>
      <w:spacing w:after="0" w:line="240" w:lineRule="auto"/>
      <w:jc w:val="center"/>
    </w:pPr>
    <w:rPr>
      <w:rFonts w:ascii="Courier New" w:eastAsia="Times New Roman" w:hAnsi="Courier New" w:cs="Courier New"/>
      <w:b/>
      <w:bCs/>
      <w:sz w:val="24"/>
      <w:szCs w:val="24"/>
      <w:lang w:eastAsia="ar-SA"/>
    </w:rPr>
  </w:style>
  <w:style w:type="character" w:customStyle="1" w:styleId="TitleChar">
    <w:name w:val="Title Char"/>
    <w:basedOn w:val="DefaultParagraphFont"/>
    <w:link w:val="Title"/>
    <w:uiPriority w:val="99"/>
    <w:locked/>
    <w:rsid w:val="002A5DE9"/>
    <w:rPr>
      <w:rFonts w:ascii="Courier New" w:hAnsi="Courier New" w:cs="Courier New"/>
      <w:b/>
      <w:bCs/>
      <w:sz w:val="24"/>
      <w:szCs w:val="24"/>
      <w:lang w:eastAsia="ar-SA" w:bidi="ar-SA"/>
    </w:rPr>
  </w:style>
  <w:style w:type="paragraph" w:styleId="Subtitle">
    <w:name w:val="Subtitle"/>
    <w:basedOn w:val="Nadpis"/>
    <w:next w:val="BodyText"/>
    <w:link w:val="SubtitleChar"/>
    <w:uiPriority w:val="99"/>
    <w:qFormat/>
    <w:rsid w:val="002A5DE9"/>
    <w:pPr>
      <w:jc w:val="center"/>
    </w:pPr>
    <w:rPr>
      <w:i/>
      <w:iCs/>
    </w:rPr>
  </w:style>
  <w:style w:type="character" w:customStyle="1" w:styleId="SubtitleChar">
    <w:name w:val="Subtitle Char"/>
    <w:basedOn w:val="DefaultParagraphFont"/>
    <w:link w:val="Subtitle"/>
    <w:uiPriority w:val="99"/>
    <w:locked/>
    <w:rsid w:val="002A5DE9"/>
    <w:rPr>
      <w:rFonts w:ascii="Arial" w:hAnsi="Arial" w:cs="Arial"/>
      <w:i/>
      <w:iCs/>
      <w:sz w:val="28"/>
      <w:szCs w:val="28"/>
      <w:lang w:eastAsia="ar-SA" w:bidi="ar-SA"/>
    </w:rPr>
  </w:style>
  <w:style w:type="paragraph" w:customStyle="1" w:styleId="Zkladntext21">
    <w:name w:val="Základní text 21"/>
    <w:basedOn w:val="Normal"/>
    <w:uiPriority w:val="99"/>
    <w:rsid w:val="002A5DE9"/>
    <w:pPr>
      <w:suppressAutoHyphens/>
      <w:spacing w:after="0" w:line="240" w:lineRule="auto"/>
    </w:pPr>
    <w:rPr>
      <w:rFonts w:ascii="Courier New" w:eastAsia="Times New Roman" w:hAnsi="Courier New" w:cs="Courier New"/>
      <w:b/>
      <w:bCs/>
      <w:lang w:eastAsia="ar-SA"/>
    </w:rPr>
  </w:style>
  <w:style w:type="paragraph" w:customStyle="1" w:styleId="text">
    <w:name w:val="text"/>
    <w:basedOn w:val="Normal"/>
    <w:uiPriority w:val="99"/>
    <w:rsid w:val="002A5DE9"/>
    <w:pPr>
      <w:suppressAutoHyphens/>
      <w:spacing w:before="120" w:after="0" w:line="240" w:lineRule="auto"/>
      <w:ind w:firstLine="720"/>
    </w:pPr>
    <w:rPr>
      <w:rFonts w:ascii="Courier New" w:eastAsia="Times New Roman" w:hAnsi="Courier New" w:cs="Courier New"/>
      <w:sz w:val="24"/>
      <w:szCs w:val="24"/>
      <w:lang w:eastAsia="ar-SA"/>
    </w:rPr>
  </w:style>
  <w:style w:type="paragraph" w:customStyle="1" w:styleId="Zkladntextodsazen21">
    <w:name w:val="Základní text odsazený 21"/>
    <w:basedOn w:val="Normal"/>
    <w:uiPriority w:val="99"/>
    <w:rsid w:val="002A5DE9"/>
    <w:pPr>
      <w:suppressAutoHyphens/>
      <w:spacing w:after="120" w:line="480" w:lineRule="auto"/>
      <w:ind w:left="283"/>
    </w:pPr>
    <w:rPr>
      <w:rFonts w:ascii="Courier New" w:eastAsia="Times New Roman" w:hAnsi="Courier New" w:cs="Courier New"/>
      <w:sz w:val="24"/>
      <w:szCs w:val="24"/>
      <w:lang w:eastAsia="ar-SA"/>
    </w:rPr>
  </w:style>
  <w:style w:type="paragraph" w:customStyle="1" w:styleId="Obsahtabuky">
    <w:name w:val="Obsah tabuľky"/>
    <w:basedOn w:val="Normal"/>
    <w:uiPriority w:val="99"/>
    <w:rsid w:val="002A5DE9"/>
    <w:pPr>
      <w:suppressLineNumbers/>
      <w:suppressAutoHyphens/>
      <w:spacing w:after="0" w:line="240" w:lineRule="auto"/>
    </w:pPr>
    <w:rPr>
      <w:rFonts w:ascii="Courier New" w:eastAsia="Times New Roman" w:hAnsi="Courier New" w:cs="Courier New"/>
      <w:sz w:val="24"/>
      <w:szCs w:val="24"/>
      <w:lang w:eastAsia="ar-SA"/>
    </w:rPr>
  </w:style>
  <w:style w:type="paragraph" w:customStyle="1" w:styleId="Nadpistabuky">
    <w:name w:val="Nadpis tabuľky"/>
    <w:basedOn w:val="Obsahtabuky"/>
    <w:uiPriority w:val="99"/>
    <w:rsid w:val="002A5DE9"/>
    <w:pPr>
      <w:jc w:val="center"/>
    </w:pPr>
    <w:rPr>
      <w:b/>
      <w:bCs/>
    </w:rPr>
  </w:style>
  <w:style w:type="paragraph" w:styleId="DocumentMap">
    <w:name w:val="Document Map"/>
    <w:basedOn w:val="Normal"/>
    <w:link w:val="DocumentMapChar"/>
    <w:uiPriority w:val="99"/>
    <w:semiHidden/>
    <w:rsid w:val="002A5DE9"/>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DocumentMapChar">
    <w:name w:val="Document Map Char"/>
    <w:basedOn w:val="DefaultParagraphFont"/>
    <w:link w:val="DocumentMap"/>
    <w:uiPriority w:val="99"/>
    <w:semiHidden/>
    <w:locked/>
    <w:rsid w:val="002A5DE9"/>
    <w:rPr>
      <w:rFonts w:ascii="Tahoma" w:hAnsi="Tahoma" w:cs="Tahoma"/>
      <w:sz w:val="24"/>
      <w:szCs w:val="24"/>
      <w:shd w:val="clear" w:color="auto" w:fill="000080"/>
      <w:lang w:eastAsia="ar-SA" w:bidi="ar-SA"/>
    </w:rPr>
  </w:style>
  <w:style w:type="paragraph" w:customStyle="1" w:styleId="Andrea">
    <w:name w:val="Andrea"/>
    <w:basedOn w:val="Normal"/>
    <w:uiPriority w:val="99"/>
    <w:rsid w:val="002A5DE9"/>
    <w:pPr>
      <w:spacing w:after="0" w:line="240" w:lineRule="auto"/>
    </w:pPr>
    <w:rPr>
      <w:rFonts w:ascii="Times New Roman" w:eastAsia="Times New Roman" w:hAnsi="Times New Roman" w:cs="Times New Roman"/>
      <w:sz w:val="24"/>
      <w:szCs w:val="24"/>
      <w:lang w:eastAsia="sk-SK"/>
    </w:rPr>
  </w:style>
  <w:style w:type="paragraph" w:styleId="BodyTextFirstIndent2">
    <w:name w:val="Body Text First Indent 2"/>
    <w:basedOn w:val="BodyTextIndent"/>
    <w:link w:val="BodyTextFirstIndent2Char"/>
    <w:uiPriority w:val="99"/>
    <w:rsid w:val="002A5DE9"/>
    <w:pPr>
      <w:suppressAutoHyphens w:val="0"/>
      <w:ind w:firstLine="210"/>
    </w:pPr>
    <w:rPr>
      <w:rFonts w:ascii="Times New Roman" w:hAnsi="Times New Roman" w:cs="Times New Roman"/>
    </w:rPr>
  </w:style>
  <w:style w:type="character" w:customStyle="1" w:styleId="BodyTextFirstIndent2Char">
    <w:name w:val="Body Text First Indent 2 Char"/>
    <w:basedOn w:val="BodyTextIndentChar"/>
    <w:link w:val="BodyTextFirstIndent2"/>
    <w:uiPriority w:val="99"/>
    <w:locked/>
    <w:rsid w:val="002A5DE9"/>
    <w:rPr>
      <w:rFonts w:ascii="Times New Roman" w:hAnsi="Times New Roman" w:cs="Times New Roman"/>
    </w:rPr>
  </w:style>
  <w:style w:type="character" w:styleId="Strong">
    <w:name w:val="Strong"/>
    <w:basedOn w:val="DefaultParagraphFont"/>
    <w:uiPriority w:val="99"/>
    <w:qFormat/>
    <w:rsid w:val="002A5DE9"/>
    <w:rPr>
      <w:b/>
      <w:bCs/>
    </w:rPr>
  </w:style>
  <w:style w:type="character" w:styleId="Hyperlink">
    <w:name w:val="Hyperlink"/>
    <w:basedOn w:val="DefaultParagraphFont"/>
    <w:uiPriority w:val="99"/>
    <w:rsid w:val="000126E2"/>
    <w:rPr>
      <w:color w:val="0000FF"/>
      <w:u w:val="single"/>
    </w:rPr>
  </w:style>
  <w:style w:type="paragraph" w:customStyle="1" w:styleId="Char1">
    <w:name w:val="Char1"/>
    <w:basedOn w:val="Normal"/>
    <w:next w:val="Normal"/>
    <w:uiPriority w:val="99"/>
    <w:rsid w:val="00CA3A66"/>
    <w:pPr>
      <w:spacing w:after="160" w:line="240" w:lineRule="exact"/>
    </w:pPr>
    <w:rPr>
      <w:rFonts w:ascii="Tahoma" w:eastAsia="Times New Roman" w:hAnsi="Tahoma" w:cs="Tahoma"/>
      <w:sz w:val="24"/>
      <w:szCs w:val="24"/>
      <w:lang w:val="en-US"/>
    </w:rPr>
  </w:style>
  <w:style w:type="paragraph" w:styleId="NormalWeb">
    <w:name w:val="Normal (Web)"/>
    <w:basedOn w:val="Normal"/>
    <w:uiPriority w:val="99"/>
    <w:rsid w:val="00CA3A6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ListParagraph">
    <w:name w:val="List Paragraph"/>
    <w:basedOn w:val="Normal"/>
    <w:uiPriority w:val="99"/>
    <w:qFormat/>
    <w:rsid w:val="00CA3A66"/>
    <w:pPr>
      <w:ind w:left="720"/>
    </w:pPr>
  </w:style>
  <w:style w:type="paragraph" w:customStyle="1" w:styleId="odsaden1">
    <w:name w:val="odsadený 1"/>
    <w:basedOn w:val="Normal"/>
    <w:uiPriority w:val="99"/>
    <w:rsid w:val="0087181F"/>
    <w:pPr>
      <w:spacing w:after="0" w:line="240" w:lineRule="auto"/>
      <w:ind w:left="360" w:hanging="360"/>
    </w:pPr>
    <w:rPr>
      <w:rFonts w:ascii="Times New Roman" w:eastAsia="Times New Roman" w:hAnsi="Times New Roman" w:cs="Times New Roman"/>
      <w:sz w:val="24"/>
      <w:szCs w:val="24"/>
      <w:lang w:eastAsia="cs-CZ"/>
    </w:rPr>
  </w:style>
  <w:style w:type="character" w:customStyle="1" w:styleId="CharChar12">
    <w:name w:val="Char Char12"/>
    <w:uiPriority w:val="99"/>
    <w:rsid w:val="00E356B0"/>
    <w:rPr>
      <w:rFonts w:ascii="Times New Roman" w:hAnsi="Times New Roman" w:cs="Times New Roman"/>
      <w:sz w:val="24"/>
      <w:szCs w:val="24"/>
    </w:rPr>
  </w:style>
  <w:style w:type="character" w:customStyle="1" w:styleId="CharChar11">
    <w:name w:val="Char Char11"/>
    <w:uiPriority w:val="99"/>
    <w:rsid w:val="00E356B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730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697</TotalTime>
  <Pages>24</Pages>
  <Words>6561</Words>
  <Characters>-32766</Characters>
  <Application>Microsoft Office Outlook</Application>
  <DocSecurity>0</DocSecurity>
  <Lines>0</Lines>
  <Paragraphs>0</Paragraphs>
  <ScaleCrop>false</ScaleCrop>
  <Company>MVSR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VESTNIK</dc:title>
  <dc:subject/>
  <dc:creator>Erika Sanyova</dc:creator>
  <cp:keywords/>
  <dc:description/>
  <cp:lastModifiedBy>OU Riečka</cp:lastModifiedBy>
  <cp:revision>10</cp:revision>
  <cp:lastPrinted>2016-07-26T09:03:00Z</cp:lastPrinted>
  <dcterms:created xsi:type="dcterms:W3CDTF">2016-04-27T08:22:00Z</dcterms:created>
  <dcterms:modified xsi:type="dcterms:W3CDTF">2016-07-26T09:06:00Z</dcterms:modified>
</cp:coreProperties>
</file>