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DF" w:rsidRDefault="00B235DF" w:rsidP="006A457E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Záverečný účet obce Riečka za rok 2016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numPr>
          <w:ilvl w:val="0"/>
          <w:numId w:val="1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Rozpočet obce na rok 2016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Základným nástrojom finančného hospodárenia obce bol rozpočet obce na rok 2016. Obec v roku 2016 zostavila rozpočet podľa ustanovenia § 10 odsek 7/ zákona č. 583/2004 Z.z. o rozpočtových pravidlách územnej samosprávy  a o zmene a doplnení niektorých zákonov v znení neskorších predpisov. Rozpočet obce na rok 2016 bol zostavený ako vyrovnaný. Bežný rozpočet bol zostavený ako prebytkový, kapitálový rozpočet ako prebytkový a  finančné operácie.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Hospodárenie obce sa riadilo podľa schváleného rozpočtu na rok 2016.</w:t>
      </w:r>
    </w:p>
    <w:p w:rsidR="00B235DF" w:rsidRDefault="00B235DF" w:rsidP="006A457E">
      <w:pPr>
        <w:rPr>
          <w:b/>
          <w:bCs/>
          <w:i/>
          <w:iCs/>
        </w:rPr>
      </w:pPr>
      <w:r>
        <w:rPr>
          <w:i/>
          <w:iCs/>
        </w:rPr>
        <w:t xml:space="preserve">Rozpočet obce bol schválený obecným zastupiteľstvom dňa </w:t>
      </w:r>
      <w:r>
        <w:rPr>
          <w:b/>
          <w:bCs/>
          <w:i/>
          <w:iCs/>
        </w:rPr>
        <w:t>11.12.2015</w:t>
      </w:r>
      <w:r>
        <w:rPr>
          <w:i/>
          <w:iCs/>
        </w:rPr>
        <w:t xml:space="preserve">, uznesením č. </w:t>
      </w:r>
      <w:r>
        <w:rPr>
          <w:b/>
          <w:bCs/>
          <w:i/>
          <w:iCs/>
        </w:rPr>
        <w:t xml:space="preserve">7-9/2015. </w:t>
      </w:r>
    </w:p>
    <w:p w:rsidR="00B235DF" w:rsidRDefault="00B235DF" w:rsidP="006A457E">
      <w:pPr>
        <w:rPr>
          <w:b/>
          <w:bCs/>
          <w:i/>
          <w:iCs/>
        </w:rPr>
      </w:pPr>
      <w:r>
        <w:rPr>
          <w:b/>
          <w:bCs/>
          <w:i/>
          <w:iCs/>
        </w:rPr>
        <w:t>Zmena  rozpočtových pravidiel č. 1 bola schválená Uznesením č. 4-11/2016 dňa 29.6.2016</w:t>
      </w:r>
    </w:p>
    <w:p w:rsidR="00B235DF" w:rsidRDefault="00B235DF" w:rsidP="006A457E">
      <w:pPr>
        <w:rPr>
          <w:b/>
          <w:bCs/>
          <w:i/>
          <w:iCs/>
        </w:rPr>
      </w:pPr>
      <w:r>
        <w:rPr>
          <w:b/>
          <w:bCs/>
          <w:i/>
          <w:iCs/>
        </w:rPr>
        <w:t>zmena č. 2 bola schválená Uznesením č. 6-3/2016 dňa 20.10.2016, zmena č.3 bol schválená Uznesením č. 7-11/2016 dňa 16.12.2016.</w:t>
      </w:r>
    </w:p>
    <w:p w:rsidR="00B235DF" w:rsidRDefault="00B235DF" w:rsidP="006A457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Po poslednej zmene bol rozpočet nasledovný:</w:t>
      </w:r>
    </w:p>
    <w:p w:rsidR="00B235DF" w:rsidRDefault="00B235DF" w:rsidP="006A457E">
      <w:pPr>
        <w:rPr>
          <w:b/>
          <w:bCs/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Rozpočet obce v eurách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  Príjmy celkom                              355,872,-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  Výdavky celkom                           355,872,-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  Hospodárenie obce-prebytok       0  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z toho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  Bežné príjmy                              244.452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  Bežné výdavky                           238.122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  Prebytok bežného rozpočtu         6.330  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 Kapitálové príjmy                         104.420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 Kapitálové výdavky                       14.750  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 Prebytok kapitálového rozp.         89.670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 príjmové fin.operácie                    7.000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výdavkové fin.operácie                   103.000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Rozdiel                                            96.000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numPr>
          <w:ilvl w:val="0"/>
          <w:numId w:val="2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Rozbor plnenia príjmov za rok 2016 v eurách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Rozpočet na rok 2016    Upravený rozpočet       skutočnosť k 31.12.2015              % plnenia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 329.663                       355.872</w:t>
      </w:r>
      <w:r>
        <w:rPr>
          <w:b/>
          <w:bCs/>
          <w:i/>
          <w:iCs/>
        </w:rPr>
        <w:t xml:space="preserve">                               381.012,12  </w:t>
      </w:r>
      <w:r>
        <w:rPr>
          <w:b/>
          <w:bCs/>
          <w:i/>
          <w:iCs/>
        </w:rPr>
        <w:tab/>
        <w:t xml:space="preserve">                 107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b/>
          <w:bCs/>
          <w:i/>
          <w:iCs/>
        </w:rPr>
      </w:pPr>
      <w:r>
        <w:rPr>
          <w:i/>
          <w:iCs/>
        </w:rPr>
        <w:t xml:space="preserve">1/ </w:t>
      </w:r>
      <w:r>
        <w:rPr>
          <w:b/>
          <w:bCs/>
          <w:i/>
          <w:iCs/>
        </w:rPr>
        <w:t>bežné príjmy – daňové príjmy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A/  Výnos dane z príjmov poukázaný územnej samospráve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V roku 2016 boli obci poukázané prostriedky z výnosu dane z príjmov vo výške 196.015,90  eur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B/ daň z nehnuteľnosti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Daň z nehnuteľnosti bola vo výške 17.463,37 eur. Príjmy z dane z pozemkov boli vo výške 8.256,79 eur  a daň zo stavieb vo výške 9.206,58 eur.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C/ Daň za psa bola vo výške 1.402  €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D/ Daň za ubytovaciu kapacitu bola vo výške 747 €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E/ Poplatok za komunálny odpad a drobný stavebný odpad bol vo výške </w:t>
      </w:r>
      <w:r>
        <w:rPr>
          <w:b/>
          <w:bCs/>
          <w:i/>
          <w:iCs/>
        </w:rPr>
        <w:t xml:space="preserve">11.857,97 </w:t>
      </w:r>
      <w:r>
        <w:rPr>
          <w:i/>
          <w:iCs/>
        </w:rPr>
        <w:t xml:space="preserve">  €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b/>
          <w:bCs/>
          <w:i/>
          <w:iCs/>
        </w:rPr>
      </w:pPr>
      <w:r>
        <w:rPr>
          <w:i/>
          <w:iCs/>
        </w:rPr>
        <w:t xml:space="preserve">2/ </w:t>
      </w:r>
      <w:r>
        <w:rPr>
          <w:b/>
          <w:bCs/>
          <w:i/>
          <w:iCs/>
        </w:rPr>
        <w:t>bežné príjmy – nedaňové príjmy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a/ príjmy z vlastníctva majetku sú 8.714,10 € a to z prenájmu pozemkov 1.528,68  € ,  prenájmu budov 7.185,42 €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B/ Administratívne a iné poplatky a platby sú vo</w:t>
      </w:r>
      <w:r w:rsidRPr="00BE0C3B">
        <w:rPr>
          <w:i/>
          <w:iCs/>
        </w:rPr>
        <w:t xml:space="preserve"> </w:t>
      </w:r>
      <w:r>
        <w:rPr>
          <w:i/>
          <w:iCs/>
        </w:rPr>
        <w:t>výške 8.857,98   €. Prevažnú  časť tvoria správne poplatky a príjmy za Materskú školu  a výber režijných poplatkov v ZŠS.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C/ Vratky zo zdravotnej poisťovne vo výške 2352,87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b/>
          <w:bCs/>
          <w:i/>
          <w:iCs/>
        </w:rPr>
      </w:pPr>
      <w:r>
        <w:rPr>
          <w:i/>
          <w:iCs/>
        </w:rPr>
        <w:t xml:space="preserve">3/ </w:t>
      </w:r>
      <w:r>
        <w:rPr>
          <w:b/>
          <w:bCs/>
          <w:i/>
          <w:iCs/>
        </w:rPr>
        <w:t>Bežné príjmy – ostatné príjmy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Obec prijala nasledovné granty a transfery: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KŠÚ                       868              Na výchovu a vzdelávanie pre MŠ 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Obv.úrad               278,72         Evidencia obyvateľov       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                        691,68         voľby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KSÚ                     814,98         Stavebný úrad 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VÚC                   1.000              pečenie koláčov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ÚPSVaR          25.341,74          podpora rozvoja zamestnanosti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ŠR                            2,20          ROEP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numPr>
          <w:ilvl w:val="0"/>
          <w:numId w:val="3"/>
        </w:numPr>
        <w:tabs>
          <w:tab w:val="left" w:pos="720"/>
        </w:tabs>
        <w:rPr>
          <w:b/>
          <w:bCs/>
          <w:i/>
          <w:iCs/>
        </w:rPr>
      </w:pPr>
      <w:r>
        <w:rPr>
          <w:b/>
          <w:bCs/>
          <w:i/>
          <w:iCs/>
        </w:rPr>
        <w:t>Kapitálové príjmy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Kapitálové príjmy tvoria príjmy z predaja pozemkov vo výške 1.426,38 Eur.</w:t>
      </w:r>
    </w:p>
    <w:p w:rsidR="00B235DF" w:rsidRDefault="00B235DF" w:rsidP="006A457E">
      <w:pPr>
        <w:rPr>
          <w:i/>
          <w:iCs/>
        </w:rPr>
      </w:pPr>
    </w:p>
    <w:p w:rsidR="00B235DF" w:rsidRDefault="00B235DF" w:rsidP="00000215">
      <w:pPr>
        <w:rPr>
          <w:i/>
          <w:iCs/>
        </w:rPr>
      </w:pPr>
      <w:r>
        <w:rPr>
          <w:i/>
          <w:iCs/>
        </w:rPr>
        <w:t>Tiež kapitálové prijmy tvoria prostriedky na rekonštrukciu verejného osvetlenia 103.227,23  eur – príspevok z Ministerstva hospodárstva prostredníctvom SIEA, ktorými bol splatený úver, ktorý si obec musela vziať na úhradu záväzku v roku 2015. Tieto sa vylučujú z prostriedkov na tvorbu RF.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numPr>
          <w:ilvl w:val="0"/>
          <w:numId w:val="5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Rozbor plnenia výdavkov za rok 2016 v eurách</w:t>
      </w:r>
    </w:p>
    <w:p w:rsidR="00B235DF" w:rsidRDefault="00B235DF" w:rsidP="006A457E">
      <w:pPr>
        <w:rPr>
          <w:b/>
          <w:bCs/>
          <w:i/>
          <w:iCs/>
          <w:sz w:val="28"/>
          <w:szCs w:val="28"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Rozpočet za rok 2016     Upravený rozpočet            skutočnosť k 31.12.2016      % plnenia</w:t>
      </w:r>
    </w:p>
    <w:p w:rsidR="00B235DF" w:rsidRDefault="00B235DF" w:rsidP="006A457E">
      <w:pPr>
        <w:rPr>
          <w:b/>
          <w:bCs/>
          <w:i/>
          <w:iCs/>
        </w:rPr>
      </w:pPr>
      <w:r>
        <w:rPr>
          <w:b/>
          <w:bCs/>
          <w:i/>
          <w:iCs/>
          <w:color w:val="000000"/>
        </w:rPr>
        <w:t xml:space="preserve">     329.663,00</w:t>
      </w:r>
      <w:r>
        <w:rPr>
          <w:i/>
          <w:iCs/>
          <w:color w:val="800000"/>
        </w:rPr>
        <w:t xml:space="preserve"> </w:t>
      </w:r>
      <w:r>
        <w:rPr>
          <w:i/>
          <w:iCs/>
        </w:rPr>
        <w:t xml:space="preserve">                     </w:t>
      </w:r>
      <w:r>
        <w:rPr>
          <w:b/>
          <w:bCs/>
          <w:i/>
          <w:iCs/>
        </w:rPr>
        <w:t xml:space="preserve">    355.872,00                           319.457,59                  </w:t>
      </w:r>
      <w:r>
        <w:rPr>
          <w:i/>
          <w:iCs/>
        </w:rPr>
        <w:t xml:space="preserve">   </w:t>
      </w:r>
      <w:r>
        <w:rPr>
          <w:b/>
          <w:bCs/>
          <w:i/>
          <w:iCs/>
        </w:rPr>
        <w:t>90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b/>
          <w:bCs/>
          <w:i/>
          <w:iCs/>
        </w:rPr>
      </w:pPr>
      <w:r>
        <w:rPr>
          <w:i/>
          <w:iCs/>
        </w:rPr>
        <w:t xml:space="preserve">1/ </w:t>
      </w:r>
      <w:r>
        <w:rPr>
          <w:b/>
          <w:bCs/>
          <w:i/>
          <w:iCs/>
        </w:rPr>
        <w:t>bežné výdavky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Rozpočet na rok 2016     Upravený rozpočet     skutočnosť k 31.12.2016             %  plnenia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 211.913                       238.122                                     206.376,54                     87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v tom: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                                                Rozpočet       Upravený    Skutočnosť      % plnenia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Výdavky verejnej správy               216.510        215.993        232.145,28          107  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Všeobecné služby                             0                       692               691,68         100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požiarna ochrana                              650            650                    490,44            75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správa a údržba ciest                   36.428        54.572                 5.636,57           10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nakladanie s odpadmi                  14.000        14.000                12.872,08          92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Verejné osvetlenie                          5.050          7.150                 7.332,04         103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Telovýchova a šport                       2.270          2.739                2.318,28            93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Kultúra                                           3.610          6.175                6.038,43           98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Materská škola                             32.215        34.629               34.278,55          99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Školská jedáleň                             14.930      15.272               14.927,47           98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numPr>
          <w:ilvl w:val="0"/>
          <w:numId w:val="6"/>
        </w:numPr>
        <w:tabs>
          <w:tab w:val="left" w:pos="720"/>
        </w:tabs>
        <w:rPr>
          <w:b/>
          <w:bCs/>
          <w:i/>
          <w:iCs/>
        </w:rPr>
      </w:pPr>
      <w:r>
        <w:rPr>
          <w:b/>
          <w:bCs/>
          <w:i/>
          <w:iCs/>
        </w:rPr>
        <w:t>Kapitálový rozpočet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Rozpočet na rok 2016      Upravený rozpočet             Skutočnosť k 31.12.2016    % plnenia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  14.750                          14.750                                    10.056,43                         68                                                                                                                    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v tom:                                               Rozpočet         Skutočnosť      % plnenia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nákup softvéru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50                 0                       0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nákup strojov a zariadení                            900                268,22             30 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projektová dokumentácia /GP/                  2.750             2.748               100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realizácia nových stavieb –VO                     640                     0                 0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Rekonštrukcia a modernizácia                 2.300                 203,44             9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Rekonštrukcia a modernizácia – MK        4.110             4.110              100             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Nákup pozemkov                                       4.000             2.726,77            68          </w:t>
      </w:r>
    </w:p>
    <w:p w:rsidR="00B235DF" w:rsidRDefault="00B235DF" w:rsidP="006A457E">
      <w:pPr>
        <w:rPr>
          <w:i/>
          <w:iCs/>
        </w:rPr>
      </w:pPr>
    </w:p>
    <w:p w:rsidR="00B235DF" w:rsidRDefault="00B235DF" w:rsidP="00700859">
      <w:pPr>
        <w:pStyle w:val="ListParagraph"/>
        <w:numPr>
          <w:ilvl w:val="0"/>
          <w:numId w:val="7"/>
        </w:numPr>
        <w:rPr>
          <w:b/>
          <w:bCs/>
          <w:i/>
          <w:iCs/>
        </w:rPr>
      </w:pPr>
      <w:r w:rsidRPr="00700859">
        <w:rPr>
          <w:b/>
          <w:bCs/>
          <w:i/>
          <w:iCs/>
        </w:rPr>
        <w:t xml:space="preserve">Finančné operácie  </w:t>
      </w:r>
    </w:p>
    <w:p w:rsidR="00B235DF" w:rsidRDefault="00B235DF" w:rsidP="00700859">
      <w:pPr>
        <w:rPr>
          <w:b/>
          <w:bCs/>
          <w:i/>
          <w:iCs/>
        </w:rPr>
      </w:pPr>
    </w:p>
    <w:p w:rsidR="00B235DF" w:rsidRDefault="00B235DF" w:rsidP="00700859">
      <w:pPr>
        <w:rPr>
          <w:i/>
          <w:iCs/>
        </w:rPr>
      </w:pPr>
      <w:r>
        <w:rPr>
          <w:i/>
          <w:iCs/>
        </w:rPr>
        <w:t xml:space="preserve">  </w:t>
      </w:r>
      <w:r w:rsidRPr="0026520D">
        <w:rPr>
          <w:i/>
          <w:iCs/>
        </w:rPr>
        <w:t>Rozpočet na rok 2016</w:t>
      </w:r>
      <w:r>
        <w:rPr>
          <w:i/>
          <w:iCs/>
        </w:rPr>
        <w:t xml:space="preserve">      Upravený rozpočet          Skutočnosť k 31.12.2016    % plnenia</w:t>
      </w:r>
    </w:p>
    <w:p w:rsidR="00B235DF" w:rsidRDefault="00B235DF" w:rsidP="00700859">
      <w:pPr>
        <w:rPr>
          <w:i/>
          <w:iCs/>
        </w:rPr>
      </w:pPr>
      <w:r>
        <w:rPr>
          <w:i/>
          <w:iCs/>
        </w:rPr>
        <w:t xml:space="preserve">         103.000                             103.000                          103.024,62                       100</w:t>
      </w:r>
    </w:p>
    <w:p w:rsidR="00B235DF" w:rsidRDefault="00B235DF" w:rsidP="00700859">
      <w:pPr>
        <w:rPr>
          <w:i/>
          <w:iCs/>
        </w:rPr>
      </w:pPr>
    </w:p>
    <w:p w:rsidR="00B235DF" w:rsidRDefault="00B235DF" w:rsidP="00700859">
      <w:pPr>
        <w:rPr>
          <w:i/>
          <w:iCs/>
        </w:rPr>
      </w:pPr>
      <w:r>
        <w:rPr>
          <w:i/>
          <w:iCs/>
        </w:rPr>
        <w:t>v tom:                                                Rozpočet       Skutočnosť            % plnenia</w:t>
      </w:r>
    </w:p>
    <w:p w:rsidR="00B235DF" w:rsidRDefault="00B235DF" w:rsidP="00700859">
      <w:pPr>
        <w:rPr>
          <w:i/>
          <w:iCs/>
        </w:rPr>
      </w:pPr>
    </w:p>
    <w:p w:rsidR="00B235DF" w:rsidRDefault="00B235DF" w:rsidP="00700859">
      <w:pPr>
        <w:rPr>
          <w:i/>
          <w:iCs/>
        </w:rPr>
      </w:pPr>
      <w:r>
        <w:rPr>
          <w:i/>
          <w:iCs/>
        </w:rPr>
        <w:t>splátka úveru                                     103.000        103.024,62                100</w:t>
      </w:r>
    </w:p>
    <w:p w:rsidR="00B235DF" w:rsidRDefault="00B235DF" w:rsidP="00700859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numPr>
          <w:ilvl w:val="0"/>
          <w:numId w:val="7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Použitie výsledku  hospodárenia za rok 2016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Výsledok hospodárenia zistený z bežných a kapitálových príjmov a výdavkov obce  je prebytok vo výške  61.351,92 €.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Prebytok rozpočtu navrhujeme použiť nasledovne:</w:t>
      </w:r>
    </w:p>
    <w:p w:rsidR="00B235DF" w:rsidRDefault="00B235DF" w:rsidP="00015E4F">
      <w:pPr>
        <w:pStyle w:val="ListParagraph"/>
        <w:numPr>
          <w:ilvl w:val="0"/>
          <w:numId w:val="8"/>
        </w:numPr>
        <w:rPr>
          <w:i/>
          <w:iCs/>
        </w:rPr>
      </w:pPr>
      <w:r>
        <w:rPr>
          <w:i/>
          <w:iCs/>
        </w:rPr>
        <w:t>Tvorba rezervného fondu /10%/ 6.150 €</w:t>
      </w:r>
    </w:p>
    <w:p w:rsidR="00B235DF" w:rsidRDefault="00B235DF" w:rsidP="00015E4F">
      <w:pPr>
        <w:pStyle w:val="ListParagraph"/>
        <w:numPr>
          <w:ilvl w:val="0"/>
          <w:numId w:val="8"/>
        </w:numPr>
        <w:rPr>
          <w:i/>
          <w:iCs/>
        </w:rPr>
      </w:pPr>
      <w:r>
        <w:rPr>
          <w:i/>
          <w:iCs/>
        </w:rPr>
        <w:t>Použitie v rozpočte – rekonštrukcia miestnych komunikácií  35.201,92 €</w:t>
      </w:r>
    </w:p>
    <w:p w:rsidR="00B235DF" w:rsidRPr="00015E4F" w:rsidRDefault="00B235DF" w:rsidP="00015E4F">
      <w:pPr>
        <w:pStyle w:val="ListParagraph"/>
        <w:numPr>
          <w:ilvl w:val="0"/>
          <w:numId w:val="8"/>
        </w:numPr>
        <w:rPr>
          <w:i/>
          <w:iCs/>
        </w:rPr>
      </w:pPr>
      <w:r>
        <w:rPr>
          <w:i/>
          <w:iCs/>
        </w:rPr>
        <w:t xml:space="preserve">                                - zatrubnenie potoka 20.000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Úctovný výsledok vo výške 39.875,28 € bude vysporiadaný v prospech účtu 428 - Nevysporiadaný výsledok hospodárenia minulých rokov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Rezervný fond                                            Suma eur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Zostatok k 1.1.2016                                     2.061,39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Konečný zostatok k 31.12.2016                  2.061,39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Sociálny fond 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Zostatok k 1.1.2016                                       674,69        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prírastky – povinný prídel                             1.108,48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úbytky- stravovanie                                       1.038,77                                   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Konečný zostatok k 31.12.2016                    744,40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ind w:left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5. Finančné usporiadanie vzťahov</w:t>
      </w:r>
    </w:p>
    <w:p w:rsidR="00B235DF" w:rsidRDefault="00B235DF" w:rsidP="006A457E">
      <w:pPr>
        <w:ind w:left="720"/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Obec prijala nasledovné granty a transfery a nasledovne ich použila :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poskytovateľ   suma grantu         určenie grantu                             suma použitých prostr.</w:t>
      </w:r>
    </w:p>
    <w:p w:rsidR="00B235DF" w:rsidRDefault="00B235DF" w:rsidP="006A457E">
      <w:pPr>
        <w:rPr>
          <w:i/>
          <w:iCs/>
        </w:rPr>
      </w:pPr>
    </w:p>
    <w:p w:rsidR="00B235DF" w:rsidRDefault="00B235DF" w:rsidP="00F65097">
      <w:pPr>
        <w:rPr>
          <w:i/>
          <w:iCs/>
        </w:rPr>
      </w:pPr>
      <w:r>
        <w:rPr>
          <w:i/>
          <w:iCs/>
        </w:rPr>
        <w:t>KŠÚ                       868              Na výchovu a vzdelávanie pre MŠ              868</w:t>
      </w:r>
    </w:p>
    <w:p w:rsidR="00B235DF" w:rsidRDefault="00B235DF" w:rsidP="00F65097">
      <w:pPr>
        <w:rPr>
          <w:i/>
          <w:iCs/>
        </w:rPr>
      </w:pPr>
      <w:r>
        <w:rPr>
          <w:i/>
          <w:iCs/>
        </w:rPr>
        <w:t>Obv.úrad               278,72         Evidencia obyvateľov                                  278,72</w:t>
      </w:r>
    </w:p>
    <w:p w:rsidR="00B235DF" w:rsidRDefault="00B235DF" w:rsidP="00F65097">
      <w:pPr>
        <w:rPr>
          <w:i/>
          <w:iCs/>
        </w:rPr>
      </w:pPr>
      <w:r>
        <w:rPr>
          <w:i/>
          <w:iCs/>
        </w:rPr>
        <w:t xml:space="preserve">                              691,68         voľby                                                            691,68 </w:t>
      </w:r>
    </w:p>
    <w:p w:rsidR="00B235DF" w:rsidRDefault="00B235DF" w:rsidP="00F65097">
      <w:pPr>
        <w:rPr>
          <w:i/>
          <w:iCs/>
        </w:rPr>
      </w:pPr>
      <w:r>
        <w:rPr>
          <w:i/>
          <w:iCs/>
        </w:rPr>
        <w:t xml:space="preserve"> KSÚ                     814,98         Stavebný úrad                                              814,98</w:t>
      </w:r>
    </w:p>
    <w:p w:rsidR="00B235DF" w:rsidRDefault="00B235DF" w:rsidP="00F65097">
      <w:pPr>
        <w:rPr>
          <w:i/>
          <w:iCs/>
        </w:rPr>
      </w:pPr>
      <w:r>
        <w:rPr>
          <w:i/>
          <w:iCs/>
        </w:rPr>
        <w:t>VÚC                   1.000              pečenie koláčov                                        1.000</w:t>
      </w:r>
    </w:p>
    <w:p w:rsidR="00B235DF" w:rsidRDefault="00B235DF" w:rsidP="00F65097">
      <w:pPr>
        <w:rPr>
          <w:i/>
          <w:iCs/>
        </w:rPr>
      </w:pPr>
      <w:r>
        <w:rPr>
          <w:i/>
          <w:iCs/>
        </w:rPr>
        <w:t>ÚPSVaR          25.341,74          podpora rozvoja zamestnanosti              25.341,74</w:t>
      </w:r>
    </w:p>
    <w:p w:rsidR="00B235DF" w:rsidRDefault="00B235DF" w:rsidP="00F65097">
      <w:pPr>
        <w:rPr>
          <w:i/>
          <w:iCs/>
        </w:rPr>
      </w:pPr>
      <w:r>
        <w:rPr>
          <w:i/>
          <w:iCs/>
        </w:rPr>
        <w:t>ŠR                            2,20          ROEP                                                               2,20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ind w:left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</w:rPr>
        <w:t>6.</w:t>
      </w:r>
      <w:r>
        <w:rPr>
          <w:i/>
          <w:iCs/>
        </w:rPr>
        <w:t xml:space="preserve">  </w:t>
      </w:r>
      <w:r>
        <w:rPr>
          <w:b/>
          <w:bCs/>
          <w:i/>
          <w:iCs/>
          <w:sz w:val="28"/>
          <w:szCs w:val="28"/>
        </w:rPr>
        <w:t>Bilancia aktív a pasív k 31.12.2016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b/>
          <w:bCs/>
          <w:i/>
          <w:iCs/>
        </w:rPr>
      </w:pPr>
      <w:r>
        <w:rPr>
          <w:b/>
          <w:bCs/>
          <w:i/>
          <w:iCs/>
        </w:rPr>
        <w:t>Aktíva                                        PS k 1.1.2016                       KS k 31.12.2016</w:t>
      </w:r>
    </w:p>
    <w:p w:rsidR="00B235DF" w:rsidRDefault="00B235DF" w:rsidP="006A457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Neobežný majetok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Pozemky                                            25.531,39                          28.260,83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Budovy, haly, stavby                        409.063,05                       348.869,67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Dopravné prostriedky                         1.434,53                           1.110,53         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Stroje, prístr. a zar.                                0</w:t>
      </w:r>
      <w:r>
        <w:rPr>
          <w:i/>
          <w:iCs/>
        </w:rPr>
        <w:tab/>
        <w:t xml:space="preserve">         </w:t>
      </w:r>
      <w:r>
        <w:rPr>
          <w:i/>
          <w:iCs/>
        </w:rPr>
        <w:tab/>
        <w:t xml:space="preserve">                   0                                 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cenné papiere                                 103.224                              103.224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ostatný dlhodobý majetok               32.202,37                            32.202,37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obstaranie dlhodob.majetku             5.434,72                              5.434,72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ostatné zúčtovania obce/357/       103.227,23                                 0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Zásoby                                                 103,04                             205,97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Tovar                                                     857,28                           566,76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Pohľadávky                                            66,50                             359,24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zákl.bežný účet                                 34.283,71                       89.752,59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pokladnica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1.029,94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bežný účet ZŠS             </w:t>
      </w:r>
      <w:r>
        <w:rPr>
          <w:i/>
          <w:iCs/>
        </w:rPr>
        <w:tab/>
      </w:r>
      <w:r>
        <w:rPr>
          <w:i/>
          <w:iCs/>
        </w:rPr>
        <w:tab/>
        <w:t xml:space="preserve"> 6.403,45  </w:t>
      </w:r>
      <w:r>
        <w:rPr>
          <w:i/>
          <w:iCs/>
        </w:rPr>
        <w:tab/>
        <w:t xml:space="preserve"> </w:t>
      </w:r>
      <w:r>
        <w:rPr>
          <w:i/>
          <w:iCs/>
        </w:rPr>
        <w:tab/>
        <w:t xml:space="preserve">    9.262,35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bežný účet finančných fondov            2.061,39</w:t>
      </w:r>
      <w:r>
        <w:rPr>
          <w:i/>
          <w:iCs/>
        </w:rPr>
        <w:tab/>
        <w:t xml:space="preserve">               2.061,39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náklady budúcich období</w:t>
      </w:r>
      <w:r>
        <w:rPr>
          <w:i/>
          <w:iCs/>
        </w:rPr>
        <w:tab/>
      </w:r>
      <w:r>
        <w:rPr>
          <w:i/>
          <w:iCs/>
        </w:rPr>
        <w:tab/>
        <w:t xml:space="preserve">    869,96                          844,16</w:t>
      </w:r>
    </w:p>
    <w:p w:rsidR="00B235DF" w:rsidRDefault="00B235DF" w:rsidP="006A457E">
      <w:pPr>
        <w:rPr>
          <w:b/>
          <w:bCs/>
          <w:i/>
          <w:iCs/>
        </w:rPr>
      </w:pPr>
      <w:r>
        <w:rPr>
          <w:b/>
          <w:bCs/>
          <w:i/>
          <w:iCs/>
        </w:rPr>
        <w:t>S p o l u                                         724.762,62                       623.184,52</w:t>
      </w:r>
    </w:p>
    <w:p w:rsidR="00B235DF" w:rsidRDefault="00B235DF" w:rsidP="006A457E">
      <w:pPr>
        <w:rPr>
          <w:b/>
          <w:bCs/>
          <w:i/>
          <w:iCs/>
        </w:rPr>
      </w:pPr>
    </w:p>
    <w:p w:rsidR="00B235DF" w:rsidRDefault="00B235DF" w:rsidP="006A457E">
      <w:pPr>
        <w:rPr>
          <w:b/>
          <w:bCs/>
          <w:i/>
          <w:iCs/>
        </w:rPr>
      </w:pPr>
      <w:r>
        <w:rPr>
          <w:b/>
          <w:bCs/>
          <w:i/>
          <w:iCs/>
        </w:rPr>
        <w:t>Pasíva</w:t>
      </w:r>
    </w:p>
    <w:p w:rsidR="00B235DF" w:rsidRDefault="00B235DF" w:rsidP="006A457E">
      <w:pPr>
        <w:rPr>
          <w:b/>
          <w:bCs/>
          <w:i/>
          <w:iCs/>
        </w:rPr>
      </w:pPr>
    </w:p>
    <w:p w:rsidR="00B235DF" w:rsidRDefault="00B235DF" w:rsidP="006A457E">
      <w:pPr>
        <w:rPr>
          <w:b/>
          <w:bCs/>
          <w:i/>
          <w:iCs/>
        </w:rPr>
      </w:pPr>
      <w:r>
        <w:rPr>
          <w:b/>
          <w:bCs/>
          <w:i/>
          <w:iCs/>
        </w:rPr>
        <w:t>Vlastné imanie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Vlastné imanie /účet 428                 322.663,10                            336.602,03               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Výsledok hospodárenia                     13.936,26                              39.875,28  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Oceňovacie rozdiely                          2.447,26                                  2.447,26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                    </w:t>
      </w:r>
    </w:p>
    <w:p w:rsidR="00B235DF" w:rsidRDefault="00B235DF" w:rsidP="006A457E">
      <w:pPr>
        <w:rPr>
          <w:b/>
          <w:bCs/>
          <w:i/>
          <w:iCs/>
        </w:rPr>
      </w:pPr>
      <w:r>
        <w:rPr>
          <w:b/>
          <w:bCs/>
          <w:i/>
          <w:iCs/>
        </w:rPr>
        <w:t>Záväzky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Krátkodobé                                         113.716,66                           14.792,57</w:t>
      </w:r>
    </w:p>
    <w:p w:rsidR="00B235DF" w:rsidRDefault="00B235DF" w:rsidP="006A457E">
      <w:pPr>
        <w:rPr>
          <w:b/>
          <w:bCs/>
          <w:i/>
          <w:iCs/>
        </w:rPr>
      </w:pPr>
      <w:r>
        <w:rPr>
          <w:i/>
          <w:iCs/>
        </w:rPr>
        <w:t xml:space="preserve">Výnosy budúcich období /384/          271.999,34                </w:t>
      </w:r>
      <w:r>
        <w:rPr>
          <w:i/>
          <w:iCs/>
        </w:rPr>
        <w:tab/>
        <w:t xml:space="preserve">        229.467,38</w:t>
      </w:r>
      <w:r>
        <w:rPr>
          <w:b/>
          <w:bCs/>
          <w:i/>
          <w:iCs/>
        </w:rPr>
        <w:t xml:space="preserve">  </w:t>
      </w:r>
    </w:p>
    <w:p w:rsidR="00B235DF" w:rsidRDefault="00B235DF" w:rsidP="006A457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</w:t>
      </w:r>
    </w:p>
    <w:p w:rsidR="00B235DF" w:rsidRDefault="00B235DF" w:rsidP="006A457E">
      <w:pPr>
        <w:rPr>
          <w:b/>
          <w:bCs/>
          <w:i/>
          <w:iCs/>
        </w:rPr>
      </w:pPr>
      <w:r>
        <w:rPr>
          <w:b/>
          <w:bCs/>
          <w:i/>
          <w:iCs/>
        </w:rPr>
        <w:t>S p o l u                                             724.762,62                         623.184,52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Z uvedeného vyplýva, že strana aktív a pasív sa vzájomne rovnajú.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ind w:left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7. Prehľad o stave a vývoji dlhu k 31.12.2016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 Obec v roku 2016 splatila záväzok voči VÚB vo forme krátkodobého úveru vo výške 103.002,83 . K 31.12.2016 neeviduje žiadne záväzky.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ind w:left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8.  Údaje o hospodárení príspevkových organizácií v ich pôsobnosti</w:t>
      </w:r>
    </w:p>
    <w:p w:rsidR="00B235DF" w:rsidRDefault="00B235DF" w:rsidP="006A457E">
      <w:pPr>
        <w:ind w:left="720"/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Obec nemá zriadenú príspevkovú organizáciu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b/>
          <w:bCs/>
          <w:i/>
          <w:iCs/>
          <w:sz w:val="28"/>
          <w:szCs w:val="28"/>
        </w:rPr>
      </w:pPr>
      <w:r>
        <w:rPr>
          <w:i/>
          <w:iCs/>
        </w:rPr>
        <w:t xml:space="preserve">            </w:t>
      </w:r>
      <w:r>
        <w:rPr>
          <w:b/>
          <w:bCs/>
          <w:i/>
          <w:iCs/>
          <w:sz w:val="28"/>
          <w:szCs w:val="28"/>
        </w:rPr>
        <w:t>9.  Prehľad o poskytovaných zárukách podľa jednotlivých príjemcov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Obec neposkytuje žiadne záruky.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b/>
          <w:bCs/>
          <w:i/>
          <w:iCs/>
          <w:sz w:val="28"/>
          <w:szCs w:val="28"/>
        </w:rPr>
      </w:pPr>
      <w:r>
        <w:rPr>
          <w:i/>
          <w:iCs/>
        </w:rPr>
        <w:t xml:space="preserve">           </w:t>
      </w:r>
      <w:r>
        <w:rPr>
          <w:b/>
          <w:bCs/>
          <w:i/>
          <w:iCs/>
          <w:sz w:val="28"/>
          <w:szCs w:val="28"/>
        </w:rPr>
        <w:t>10. Údaje o nákladoch a výnosoch podnikateľskej činnosti</w:t>
      </w:r>
    </w:p>
    <w:p w:rsidR="00B235DF" w:rsidRDefault="00B235DF" w:rsidP="006A457E">
      <w:pPr>
        <w:rPr>
          <w:b/>
          <w:bCs/>
          <w:i/>
          <w:iCs/>
          <w:sz w:val="28"/>
          <w:szCs w:val="28"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Obec nemá podnikateľskú činnosť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V Riečke 16.5.2017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Vypracoval:    Petráňová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Ing. Marián Spišiak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Návrh na Uznesenie obecného zastupiteľstva v Riečke k záverečnému účtu obce za rok 2016: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Obecné zastupiteľstvo berie na vedomie</w:t>
      </w:r>
    </w:p>
    <w:p w:rsidR="00B235DF" w:rsidRDefault="00B235DF" w:rsidP="006A457E">
      <w:pPr>
        <w:pStyle w:val="ListParagraph"/>
        <w:numPr>
          <w:ilvl w:val="1"/>
          <w:numId w:val="7"/>
        </w:numPr>
        <w:rPr>
          <w:i/>
          <w:iCs/>
        </w:rPr>
      </w:pPr>
      <w:r>
        <w:rPr>
          <w:i/>
          <w:iCs/>
        </w:rPr>
        <w:t>Vysporiadanie účtovného výsledku vo výške 39.875,28 € v prospech účtu 428 – Nevysporiadaný výsledok hospodárenia minulých rokov</w:t>
      </w:r>
    </w:p>
    <w:p w:rsidR="00B235DF" w:rsidRDefault="00B235DF" w:rsidP="006A457E">
      <w:pPr>
        <w:pStyle w:val="ListParagraph"/>
        <w:numPr>
          <w:ilvl w:val="1"/>
          <w:numId w:val="7"/>
        </w:numPr>
        <w:rPr>
          <w:i/>
          <w:iCs/>
        </w:rPr>
      </w:pPr>
      <w:r>
        <w:rPr>
          <w:i/>
          <w:iCs/>
        </w:rPr>
        <w:t>Správu kontrolóra k záverečnému účtu za rok 2016</w:t>
      </w:r>
    </w:p>
    <w:p w:rsidR="00B235DF" w:rsidRDefault="00B235DF" w:rsidP="006A457E">
      <w:pPr>
        <w:pStyle w:val="ListParagraph"/>
        <w:numPr>
          <w:ilvl w:val="1"/>
          <w:numId w:val="7"/>
        </w:numPr>
        <w:rPr>
          <w:i/>
          <w:iCs/>
        </w:rPr>
      </w:pPr>
      <w:r>
        <w:rPr>
          <w:i/>
          <w:iCs/>
        </w:rPr>
        <w:t>Správu nezávislého audítora za rok 2016</w:t>
      </w: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  <w:r>
        <w:rPr>
          <w:i/>
          <w:iCs/>
        </w:rPr>
        <w:t xml:space="preserve">Obecné zastupiteľstvo schvaľuje </w:t>
      </w:r>
    </w:p>
    <w:p w:rsidR="00B235DF" w:rsidRDefault="00B235DF" w:rsidP="006A457E">
      <w:pPr>
        <w:rPr>
          <w:i/>
          <w:iCs/>
        </w:rPr>
      </w:pPr>
    </w:p>
    <w:p w:rsidR="00B235DF" w:rsidRDefault="00B235DF" w:rsidP="00202A30">
      <w:pPr>
        <w:rPr>
          <w:i/>
          <w:iCs/>
        </w:rPr>
      </w:pPr>
      <w:r>
        <w:rPr>
          <w:i/>
          <w:iCs/>
        </w:rPr>
        <w:t>Výsledok hospodárenia zistený z bežných a kapitálových príjmov a výdavkov obce  je prebytok vo výške  61.351,92 €.</w:t>
      </w:r>
    </w:p>
    <w:p w:rsidR="00B235DF" w:rsidRDefault="00B235DF" w:rsidP="00202A30">
      <w:pPr>
        <w:rPr>
          <w:i/>
          <w:iCs/>
        </w:rPr>
      </w:pPr>
    </w:p>
    <w:p w:rsidR="00B235DF" w:rsidRDefault="00B235DF" w:rsidP="00202A30">
      <w:pPr>
        <w:rPr>
          <w:i/>
          <w:iCs/>
        </w:rPr>
      </w:pPr>
      <w:r>
        <w:rPr>
          <w:i/>
          <w:iCs/>
        </w:rPr>
        <w:t>Prebytok rozpočtu navrhujeme použiť nasledovne:</w:t>
      </w:r>
    </w:p>
    <w:p w:rsidR="00B235DF" w:rsidRDefault="00B235DF" w:rsidP="00202A30">
      <w:pPr>
        <w:pStyle w:val="ListParagraph"/>
        <w:numPr>
          <w:ilvl w:val="0"/>
          <w:numId w:val="8"/>
        </w:numPr>
        <w:rPr>
          <w:i/>
          <w:iCs/>
        </w:rPr>
      </w:pPr>
      <w:r>
        <w:rPr>
          <w:i/>
          <w:iCs/>
        </w:rPr>
        <w:t>Tvorba rezervného fondu /10%/ 6.150 €</w:t>
      </w:r>
    </w:p>
    <w:p w:rsidR="00B235DF" w:rsidRDefault="00B235DF" w:rsidP="00202A30">
      <w:pPr>
        <w:pStyle w:val="ListParagraph"/>
        <w:numPr>
          <w:ilvl w:val="0"/>
          <w:numId w:val="8"/>
        </w:numPr>
        <w:rPr>
          <w:i/>
          <w:iCs/>
        </w:rPr>
      </w:pPr>
      <w:r>
        <w:rPr>
          <w:i/>
          <w:iCs/>
        </w:rPr>
        <w:t>Použitie v rozpočte – rekonštrukcia miestnych komunikácií  35.201,92 €</w:t>
      </w:r>
    </w:p>
    <w:p w:rsidR="00B235DF" w:rsidRPr="00015E4F" w:rsidRDefault="00B235DF" w:rsidP="00202A30">
      <w:pPr>
        <w:pStyle w:val="ListParagraph"/>
        <w:numPr>
          <w:ilvl w:val="0"/>
          <w:numId w:val="8"/>
        </w:numPr>
        <w:rPr>
          <w:i/>
          <w:iCs/>
        </w:rPr>
      </w:pPr>
      <w:r>
        <w:rPr>
          <w:i/>
          <w:iCs/>
        </w:rPr>
        <w:t xml:space="preserve">                                - zatrubnenie potoka 20.000</w:t>
      </w:r>
    </w:p>
    <w:p w:rsidR="00B235DF" w:rsidRDefault="00B235DF" w:rsidP="00202A30">
      <w:pPr>
        <w:rPr>
          <w:i/>
          <w:iCs/>
        </w:rPr>
      </w:pPr>
    </w:p>
    <w:p w:rsidR="00B235DF" w:rsidRDefault="00B235DF" w:rsidP="00202A30">
      <w:pPr>
        <w:rPr>
          <w:i/>
          <w:iCs/>
        </w:rPr>
      </w:pPr>
    </w:p>
    <w:p w:rsidR="00B235DF" w:rsidRDefault="00B235DF" w:rsidP="00202A30">
      <w:pPr>
        <w:rPr>
          <w:i/>
          <w:iCs/>
        </w:rPr>
      </w:pPr>
      <w:r>
        <w:rPr>
          <w:i/>
          <w:iCs/>
        </w:rPr>
        <w:t>Úctovný výsledok vo výške 39.875,28 € bude vysporiadaný v prospech účtu 428 - Nevysporiadaný výsledok hospodárenia minulých rokov</w:t>
      </w:r>
    </w:p>
    <w:p w:rsidR="00B235DF" w:rsidRDefault="00B235DF" w:rsidP="00202A30">
      <w:pPr>
        <w:rPr>
          <w:i/>
          <w:iCs/>
        </w:rPr>
      </w:pPr>
    </w:p>
    <w:p w:rsidR="00B235DF" w:rsidRDefault="00B235DF" w:rsidP="007E2A12">
      <w:pPr>
        <w:pStyle w:val="ListParagraph"/>
        <w:ind w:left="1440"/>
        <w:rPr>
          <w:i/>
          <w:iCs/>
        </w:rPr>
      </w:pPr>
      <w:bookmarkStart w:id="0" w:name="_GoBack"/>
      <w:bookmarkEnd w:id="0"/>
    </w:p>
    <w:p w:rsidR="00B235DF" w:rsidRDefault="00B235DF" w:rsidP="007E2A12">
      <w:pPr>
        <w:pStyle w:val="ListParagraph"/>
        <w:ind w:left="1440"/>
        <w:rPr>
          <w:i/>
          <w:iCs/>
        </w:rPr>
      </w:pPr>
    </w:p>
    <w:p w:rsidR="00B235DF" w:rsidRDefault="00B235DF" w:rsidP="007E2A12">
      <w:pPr>
        <w:pStyle w:val="ListParagraph"/>
        <w:ind w:left="1440"/>
        <w:rPr>
          <w:i/>
          <w:iCs/>
        </w:rPr>
      </w:pPr>
      <w:r>
        <w:rPr>
          <w:i/>
          <w:iCs/>
        </w:rPr>
        <w:t>2. Celoročné hospodárenie sa schvaľuje bez výhrad</w:t>
      </w:r>
    </w:p>
    <w:p w:rsidR="00B235DF" w:rsidRDefault="00B235DF" w:rsidP="006A457E">
      <w:pPr>
        <w:rPr>
          <w:i/>
          <w:iCs/>
        </w:rPr>
      </w:pPr>
      <w:r>
        <w:rPr>
          <w:i/>
          <w:iCs/>
        </w:rPr>
        <w:t> </w:t>
      </w:r>
    </w:p>
    <w:p w:rsidR="00B235DF" w:rsidRDefault="00B235DF" w:rsidP="006A457E">
      <w:pPr>
        <w:pStyle w:val="BodyText"/>
        <w:rPr>
          <w:i/>
          <w:iCs/>
          <w:sz w:val="28"/>
          <w:szCs w:val="28"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>
      <w:pPr>
        <w:rPr>
          <w:i/>
          <w:iCs/>
        </w:rPr>
      </w:pPr>
    </w:p>
    <w:p w:rsidR="00B235DF" w:rsidRDefault="00B235DF" w:rsidP="006A457E"/>
    <w:p w:rsidR="00B235DF" w:rsidRDefault="00B235DF"/>
    <w:sectPr w:rsidR="00B235DF" w:rsidSect="00E84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BB35206"/>
    <w:multiLevelType w:val="hybridMultilevel"/>
    <w:tmpl w:val="9C620C22"/>
    <w:lvl w:ilvl="0" w:tplc="E626C03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286"/>
    <w:rsid w:val="00000215"/>
    <w:rsid w:val="00015E4F"/>
    <w:rsid w:val="00075265"/>
    <w:rsid w:val="000D79D5"/>
    <w:rsid w:val="00202A30"/>
    <w:rsid w:val="0026520D"/>
    <w:rsid w:val="002707D7"/>
    <w:rsid w:val="00287286"/>
    <w:rsid w:val="002C6665"/>
    <w:rsid w:val="00331C3D"/>
    <w:rsid w:val="003B782C"/>
    <w:rsid w:val="003F40D2"/>
    <w:rsid w:val="00507425"/>
    <w:rsid w:val="005106EC"/>
    <w:rsid w:val="005537A5"/>
    <w:rsid w:val="005F2186"/>
    <w:rsid w:val="00633C27"/>
    <w:rsid w:val="0064152E"/>
    <w:rsid w:val="00690C5A"/>
    <w:rsid w:val="006A1E73"/>
    <w:rsid w:val="006A457E"/>
    <w:rsid w:val="00700859"/>
    <w:rsid w:val="0072584D"/>
    <w:rsid w:val="007E2A12"/>
    <w:rsid w:val="0081170F"/>
    <w:rsid w:val="008D4119"/>
    <w:rsid w:val="009F751D"/>
    <w:rsid w:val="00A545AF"/>
    <w:rsid w:val="00B1034E"/>
    <w:rsid w:val="00B235DF"/>
    <w:rsid w:val="00B527DE"/>
    <w:rsid w:val="00BE0C3B"/>
    <w:rsid w:val="00C20D66"/>
    <w:rsid w:val="00E84E25"/>
    <w:rsid w:val="00EB424E"/>
    <w:rsid w:val="00F6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30"/>
    <w:pPr>
      <w:widowControl w:val="0"/>
      <w:suppressAutoHyphens/>
    </w:pPr>
    <w:rPr>
      <w:rFonts w:ascii="Times New Roman" w:eastAsia="Arial Unicode MS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A45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457E"/>
    <w:rPr>
      <w:rFonts w:ascii="Times New Roman" w:eastAsia="Arial Unicode MS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99"/>
    <w:qFormat/>
    <w:rsid w:val="006A457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02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2A30"/>
    <w:rPr>
      <w:rFonts w:ascii="Segoe UI" w:eastAsia="Arial Unicode MS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1873</Words>
  <Characters>10679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účet obce Riečka za rok 2016</dc:title>
  <dc:subject/>
  <dc:creator>PETRÁŇOVÁ Marianna</dc:creator>
  <cp:keywords/>
  <dc:description/>
  <cp:lastModifiedBy>OU Riečka</cp:lastModifiedBy>
  <cp:revision>2</cp:revision>
  <cp:lastPrinted>2017-06-23T12:24:00Z</cp:lastPrinted>
  <dcterms:created xsi:type="dcterms:W3CDTF">2017-06-26T13:39:00Z</dcterms:created>
  <dcterms:modified xsi:type="dcterms:W3CDTF">2017-06-26T13:39:00Z</dcterms:modified>
</cp:coreProperties>
</file>